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1D79" w14:textId="66657645" w:rsidR="00814F41" w:rsidRDefault="00A81FAC" w:rsidP="00DE059D">
      <w:pPr>
        <w:jc w:val="both"/>
        <w:rPr>
          <w:b/>
          <w:bCs/>
          <w:u w:val="single"/>
        </w:rPr>
      </w:pPr>
      <w:r>
        <w:rPr>
          <w:b/>
          <w:bCs/>
          <w:u w:val="single"/>
        </w:rPr>
        <w:t>Strengthening</w:t>
      </w:r>
      <w:r w:rsidR="00395BD5">
        <w:rPr>
          <w:b/>
          <w:bCs/>
          <w:u w:val="single"/>
        </w:rPr>
        <w:t xml:space="preserve"> </w:t>
      </w:r>
      <w:r w:rsidR="003C2F51" w:rsidRPr="5DDD8C8D">
        <w:rPr>
          <w:b/>
          <w:bCs/>
          <w:u w:val="single"/>
        </w:rPr>
        <w:t>Fund</w:t>
      </w:r>
      <w:r>
        <w:rPr>
          <w:b/>
          <w:bCs/>
          <w:u w:val="single"/>
        </w:rPr>
        <w:t xml:space="preserve"> – Welcome for Newcomers</w:t>
      </w:r>
      <w:r w:rsidR="00874FF4" w:rsidRPr="5DDD8C8D">
        <w:rPr>
          <w:b/>
          <w:bCs/>
          <w:u w:val="single"/>
        </w:rPr>
        <w:t xml:space="preserve"> </w:t>
      </w:r>
      <w:r w:rsidR="006304DE" w:rsidRPr="5DDD8C8D">
        <w:rPr>
          <w:b/>
          <w:bCs/>
          <w:u w:val="single"/>
        </w:rPr>
        <w:t>FAQs</w:t>
      </w:r>
    </w:p>
    <w:p w14:paraId="08832FE4" w14:textId="77777777" w:rsidR="00CC331B" w:rsidRPr="005358B7" w:rsidRDefault="00CC331B" w:rsidP="00CC331B">
      <w:pPr>
        <w:rPr>
          <w:b/>
          <w:bCs/>
          <w:sz w:val="32"/>
          <w:szCs w:val="32"/>
        </w:rPr>
      </w:pPr>
      <w:r w:rsidRPr="4567DCFF">
        <w:rPr>
          <w:b/>
          <w:bCs/>
          <w:sz w:val="32"/>
          <w:szCs w:val="32"/>
        </w:rPr>
        <w:t>About the Fund</w:t>
      </w:r>
    </w:p>
    <w:p w14:paraId="321B3E83" w14:textId="6398A8E5" w:rsidR="00387471" w:rsidRPr="004A39FC" w:rsidRDefault="00C84137" w:rsidP="00387471">
      <w:pPr>
        <w:rPr>
          <w:b/>
          <w:bCs/>
        </w:rPr>
      </w:pPr>
      <w:r w:rsidRPr="601EA57E">
        <w:rPr>
          <w:b/>
          <w:bCs/>
        </w:rPr>
        <w:t xml:space="preserve">Who </w:t>
      </w:r>
      <w:r w:rsidR="00387471" w:rsidRPr="601EA57E">
        <w:rPr>
          <w:b/>
          <w:bCs/>
        </w:rPr>
        <w:t>do you mean by “newcomers to the UK”?</w:t>
      </w:r>
    </w:p>
    <w:p w14:paraId="085E9C06" w14:textId="4730D1CE" w:rsidR="00FE149A" w:rsidRDefault="009C7452" w:rsidP="00387471">
      <w:r>
        <w:t xml:space="preserve">By newcomers to the UK we mean refugees, people seeking asylum and other migrants including people with no recourse to public funds </w:t>
      </w:r>
      <w:r w:rsidR="004511CC">
        <w:t xml:space="preserve">and unaccompanied minors. </w:t>
      </w:r>
    </w:p>
    <w:p w14:paraId="749F95ED" w14:textId="47964405" w:rsidR="005C6EBD" w:rsidRPr="005358B7" w:rsidRDefault="005C6EBD" w:rsidP="00387471">
      <w:pPr>
        <w:rPr>
          <w:b/>
          <w:bCs/>
        </w:rPr>
      </w:pPr>
      <w:r w:rsidRPr="4567DCFF">
        <w:rPr>
          <w:b/>
          <w:bCs/>
        </w:rPr>
        <w:t xml:space="preserve">What are you </w:t>
      </w:r>
      <w:r w:rsidR="003E2394" w:rsidRPr="4567DCFF">
        <w:rPr>
          <w:b/>
          <w:bCs/>
        </w:rPr>
        <w:t>trying to achieve</w:t>
      </w:r>
      <w:r w:rsidR="00294A8C" w:rsidRPr="4567DCFF">
        <w:rPr>
          <w:b/>
          <w:bCs/>
        </w:rPr>
        <w:t xml:space="preserve"> with this fund</w:t>
      </w:r>
      <w:r w:rsidR="003E2394" w:rsidRPr="4567DCFF">
        <w:rPr>
          <w:b/>
          <w:bCs/>
        </w:rPr>
        <w:t>?</w:t>
      </w:r>
    </w:p>
    <w:p w14:paraId="6C2D76E7" w14:textId="76830C2D" w:rsidR="006E7F6F" w:rsidRDefault="003E2394" w:rsidP="00387471">
      <w:r>
        <w:t xml:space="preserve">The fund </w:t>
      </w:r>
      <w:r w:rsidR="00300575">
        <w:t xml:space="preserve">seeks to address </w:t>
      </w:r>
      <w:r w:rsidR="00B81234">
        <w:t xml:space="preserve">the </w:t>
      </w:r>
      <w:r>
        <w:t>long-term underfunding of Welcome and integration work</w:t>
      </w:r>
      <w:r w:rsidR="00463E1E">
        <w:t>.</w:t>
      </w:r>
      <w:r w:rsidR="00F5239B">
        <w:t xml:space="preserve"> It is focused on strengthening the community-based infrastructure which promotes local provision, acceptance and support for Welcome. </w:t>
      </w:r>
      <w:r w:rsidR="00300575">
        <w:t>F</w:t>
      </w:r>
      <w:r>
        <w:t xml:space="preserve">unding cuts </w:t>
      </w:r>
      <w:r w:rsidR="0040576E">
        <w:t xml:space="preserve">and toxic discourse </w:t>
      </w:r>
      <w:r>
        <w:t>have made it more challenging than ever to provide</w:t>
      </w:r>
      <w:r w:rsidR="00FC0BC6">
        <w:t xml:space="preserve"> </w:t>
      </w:r>
      <w:r>
        <w:t>comprehensive support. Newcomers face not only systemic barriers, but also physical and social barriers to connection, recovery and belonging.</w:t>
      </w:r>
      <w:r w:rsidR="0044464E">
        <w:t xml:space="preserve"> </w:t>
      </w:r>
      <w:r w:rsidR="00F5239B">
        <w:t>We feel this fund is timely as t</w:t>
      </w:r>
      <w:r w:rsidR="0044464E">
        <w:t xml:space="preserve">here are tentative signals that the UK government </w:t>
      </w:r>
      <w:r w:rsidR="002103E3">
        <w:t>may be</w:t>
      </w:r>
      <w:r w:rsidR="0044464E">
        <w:t xml:space="preserve"> </w:t>
      </w:r>
      <w:r w:rsidR="004B3096">
        <w:t xml:space="preserve">more </w:t>
      </w:r>
      <w:r w:rsidR="0044464E">
        <w:t>open to aspects of Welcome. In March 2026, it promised the first 'migrant integration strategy' for two decades</w:t>
      </w:r>
      <w:r w:rsidR="00173C98">
        <w:t xml:space="preserve">. </w:t>
      </w:r>
    </w:p>
    <w:p w14:paraId="77F14A7E" w14:textId="2127B087" w:rsidR="00294A8C" w:rsidRDefault="00294A8C" w:rsidP="00294A8C">
      <w:pPr>
        <w:rPr>
          <w:b/>
          <w:bCs/>
        </w:rPr>
      </w:pPr>
      <w:r w:rsidRPr="4567DCFF">
        <w:rPr>
          <w:b/>
          <w:bCs/>
        </w:rPr>
        <w:t>What outcomes or impacts are you looking for?</w:t>
      </w:r>
    </w:p>
    <w:p w14:paraId="3E3B117D" w14:textId="5178BBD5" w:rsidR="00513EEC" w:rsidRDefault="00513EEC" w:rsidP="00284B65">
      <w:pPr>
        <w:spacing w:after="0"/>
      </w:pPr>
      <w:r>
        <w:t xml:space="preserve">We are not prescriptive about outcomes </w:t>
      </w:r>
      <w:r w:rsidR="00F90D5C">
        <w:t>or impacts</w:t>
      </w:r>
      <w:r w:rsidR="00AF5548">
        <w:t xml:space="preserve">. We are interested in how you </w:t>
      </w:r>
      <w:r w:rsidR="00800CE6">
        <w:t>think about</w:t>
      </w:r>
      <w:r w:rsidR="00192B9C">
        <w:t xml:space="preserve">, record </w:t>
      </w:r>
      <w:r w:rsidR="00800CE6">
        <w:t xml:space="preserve">and learn from the changes you see. </w:t>
      </w:r>
      <w:r w:rsidR="00AF5548">
        <w:t xml:space="preserve">Based on our research, we anticipate outcomes might include: </w:t>
      </w:r>
    </w:p>
    <w:p w14:paraId="09912AA8" w14:textId="77777777" w:rsidR="00513EEC" w:rsidRDefault="00513EEC" w:rsidP="00284B65">
      <w:pPr>
        <w:spacing w:after="0"/>
      </w:pPr>
    </w:p>
    <w:p w14:paraId="40AE7774" w14:textId="2C2B05FB" w:rsidR="0052130F" w:rsidRDefault="0052130F" w:rsidP="00284B65">
      <w:pPr>
        <w:spacing w:after="0"/>
      </w:pPr>
      <w:r>
        <w:t xml:space="preserve">For people accessing Welcome support: </w:t>
      </w:r>
    </w:p>
    <w:p w14:paraId="1D6FA453" w14:textId="77777777" w:rsidR="00CB1570" w:rsidRDefault="00CB1570" w:rsidP="00CB1570">
      <w:pPr>
        <w:pStyle w:val="ListParagraph"/>
        <w:numPr>
          <w:ilvl w:val="0"/>
          <w:numId w:val="15"/>
        </w:numPr>
        <w:spacing w:after="120" w:line="320" w:lineRule="atLeast"/>
      </w:pPr>
      <w:r>
        <w:t>Enhanced feelings of safety, confidence, wellbeing and belonging</w:t>
      </w:r>
    </w:p>
    <w:p w14:paraId="5EFFCD22" w14:textId="77777777" w:rsidR="00CB1570" w:rsidRDefault="00CB1570" w:rsidP="00CB1570">
      <w:pPr>
        <w:pStyle w:val="ListParagraph"/>
        <w:numPr>
          <w:ilvl w:val="0"/>
          <w:numId w:val="15"/>
        </w:numPr>
        <w:spacing w:after="120" w:line="320" w:lineRule="atLeast"/>
      </w:pPr>
      <w:r>
        <w:t xml:space="preserve">Improved access to essential needs, rights, entitlements, services </w:t>
      </w:r>
    </w:p>
    <w:p w14:paraId="166D680C" w14:textId="77777777" w:rsidR="00CB1570" w:rsidRDefault="00CB1570" w:rsidP="00CB1570">
      <w:pPr>
        <w:pStyle w:val="ListParagraph"/>
        <w:numPr>
          <w:ilvl w:val="0"/>
          <w:numId w:val="15"/>
        </w:numPr>
        <w:spacing w:after="120" w:line="320" w:lineRule="atLeast"/>
      </w:pPr>
      <w:r>
        <w:t xml:space="preserve">Progress towards life ambitions – e.g. in education/employment </w:t>
      </w:r>
    </w:p>
    <w:p w14:paraId="7E3D4DE7" w14:textId="77777777" w:rsidR="00CB1570" w:rsidRDefault="00CB1570" w:rsidP="00CB1570">
      <w:pPr>
        <w:pStyle w:val="ListParagraph"/>
        <w:numPr>
          <w:ilvl w:val="0"/>
          <w:numId w:val="15"/>
        </w:numPr>
      </w:pPr>
      <w:r>
        <w:t>More connections, friendships and participation in the local community</w:t>
      </w:r>
    </w:p>
    <w:p w14:paraId="562C21B7" w14:textId="604C8E9F" w:rsidR="00CB1570" w:rsidRDefault="00CB1570" w:rsidP="00284B65">
      <w:pPr>
        <w:spacing w:after="0"/>
      </w:pPr>
      <w:r>
        <w:t>For grant holders:</w:t>
      </w:r>
    </w:p>
    <w:p w14:paraId="749807EC" w14:textId="77777777" w:rsidR="006D6712" w:rsidRDefault="006D6712" w:rsidP="006D6712">
      <w:pPr>
        <w:pStyle w:val="ListParagraph"/>
        <w:numPr>
          <w:ilvl w:val="0"/>
          <w:numId w:val="16"/>
        </w:numPr>
        <w:spacing w:after="0"/>
      </w:pPr>
      <w:r>
        <w:t>Strengthened organisational stability, resilience and capacity to plan</w:t>
      </w:r>
    </w:p>
    <w:p w14:paraId="0774EBA3" w14:textId="77777777" w:rsidR="006D6712" w:rsidRDefault="006D6712" w:rsidP="006D6712">
      <w:pPr>
        <w:pStyle w:val="ListParagraph"/>
        <w:numPr>
          <w:ilvl w:val="0"/>
          <w:numId w:val="16"/>
        </w:numPr>
        <w:spacing w:after="120" w:line="320" w:lineRule="atLeast"/>
      </w:pPr>
      <w:r>
        <w:t xml:space="preserve">Strengthened capacity to make local connections and collaborate </w:t>
      </w:r>
    </w:p>
    <w:p w14:paraId="2B808C48" w14:textId="77777777" w:rsidR="006D6712" w:rsidRDefault="006D6712" w:rsidP="006D6712">
      <w:pPr>
        <w:pStyle w:val="ListParagraph"/>
        <w:numPr>
          <w:ilvl w:val="0"/>
          <w:numId w:val="16"/>
        </w:numPr>
        <w:spacing w:after="120" w:line="320" w:lineRule="atLeast"/>
      </w:pPr>
      <w:r>
        <w:t>Strengthened capacity to influence locally and advocate for Welcome</w:t>
      </w:r>
    </w:p>
    <w:p w14:paraId="0F3F2C14" w14:textId="1757FC8A" w:rsidR="00F62DEB" w:rsidRPr="00440E0D" w:rsidRDefault="00284B65" w:rsidP="00284B65">
      <w:pPr>
        <w:spacing w:after="0"/>
      </w:pPr>
      <w:r>
        <w:t xml:space="preserve">At a local systems level, we </w:t>
      </w:r>
      <w:r w:rsidR="00BB01C5">
        <w:t xml:space="preserve">will be </w:t>
      </w:r>
      <w:r w:rsidR="00700A5C">
        <w:t xml:space="preserve">looking for </w:t>
      </w:r>
      <w:r>
        <w:t xml:space="preserve">strengthened Welcome networks as well as changes in policies, practices and attitudes that enhance the conditions for Welcome. </w:t>
      </w:r>
    </w:p>
    <w:p w14:paraId="2910AF05" w14:textId="77777777" w:rsidR="00294A8C" w:rsidRDefault="00294A8C" w:rsidP="00387471"/>
    <w:p w14:paraId="07074757" w14:textId="4A6CA6F2" w:rsidR="005762F2" w:rsidRPr="005762F2" w:rsidRDefault="005762F2" w:rsidP="00A917F8">
      <w:pPr>
        <w:rPr>
          <w:rFonts w:eastAsia="Inter" w:cs="Arial"/>
          <w:b/>
          <w:bCs/>
        </w:rPr>
      </w:pPr>
      <w:r w:rsidRPr="4567DCFF">
        <w:rPr>
          <w:rFonts w:eastAsia="Inter" w:cs="Arial"/>
          <w:b/>
          <w:bCs/>
        </w:rPr>
        <w:t xml:space="preserve">Why do </w:t>
      </w:r>
      <w:r w:rsidR="00836B21" w:rsidRPr="4567DCFF">
        <w:rPr>
          <w:rFonts w:eastAsia="Inter" w:cs="Arial"/>
          <w:b/>
          <w:bCs/>
        </w:rPr>
        <w:t xml:space="preserve">we </w:t>
      </w:r>
      <w:r w:rsidR="000B2AF8" w:rsidRPr="4567DCFF">
        <w:rPr>
          <w:rFonts w:eastAsia="Inter" w:cs="Arial"/>
          <w:b/>
          <w:bCs/>
        </w:rPr>
        <w:t>need</w:t>
      </w:r>
      <w:r w:rsidRPr="4567DCFF">
        <w:rPr>
          <w:rFonts w:eastAsia="Inter" w:cs="Arial"/>
          <w:b/>
          <w:bCs/>
        </w:rPr>
        <w:t xml:space="preserve"> a physical space?</w:t>
      </w:r>
    </w:p>
    <w:p w14:paraId="4D4C828A" w14:textId="77777777" w:rsidR="007E7444" w:rsidRDefault="003B7D52" w:rsidP="00A917F8">
      <w:r>
        <w:t>New r</w:t>
      </w:r>
      <w:r w:rsidR="00A47E40">
        <w:t xml:space="preserve">esearch </w:t>
      </w:r>
      <w:r>
        <w:t xml:space="preserve">on Welcome </w:t>
      </w:r>
      <w:r w:rsidR="00FD4115">
        <w:t xml:space="preserve">that </w:t>
      </w:r>
      <w:r w:rsidR="00474641">
        <w:t>we commissioned</w:t>
      </w:r>
      <w:r w:rsidR="0048304A">
        <w:t xml:space="preserve">, </w:t>
      </w:r>
      <w:r w:rsidR="00086819">
        <w:t>alongside</w:t>
      </w:r>
      <w:r w:rsidR="00474641">
        <w:t xml:space="preserve"> </w:t>
      </w:r>
      <w:r w:rsidR="0048304A">
        <w:t xml:space="preserve">other </w:t>
      </w:r>
      <w:r>
        <w:t xml:space="preserve">evidence </w:t>
      </w:r>
      <w:r w:rsidR="0048304A">
        <w:t>from</w:t>
      </w:r>
      <w:r w:rsidR="0058150A">
        <w:t xml:space="preserve"> the sector, highlight</w:t>
      </w:r>
      <w:r w:rsidR="00536991">
        <w:t>s</w:t>
      </w:r>
      <w:r w:rsidR="0058150A">
        <w:t xml:space="preserve"> </w:t>
      </w:r>
      <w:r w:rsidR="00A266F7">
        <w:t xml:space="preserve">the </w:t>
      </w:r>
      <w:r w:rsidR="002609D3">
        <w:t>value</w:t>
      </w:r>
      <w:r w:rsidR="00A266F7">
        <w:t xml:space="preserve"> of safe, </w:t>
      </w:r>
      <w:r w:rsidR="002609D3">
        <w:t xml:space="preserve">readily </w:t>
      </w:r>
      <w:r w:rsidR="00A266F7">
        <w:t>accessible physical spaces</w:t>
      </w:r>
      <w:r w:rsidR="00622A8B">
        <w:t xml:space="preserve">. These </w:t>
      </w:r>
      <w:r w:rsidR="00536991">
        <w:t>are</w:t>
      </w:r>
      <w:r w:rsidR="002609D3" w:rsidRPr="4567DCFF">
        <w:rPr>
          <w:rFonts w:eastAsia="Inter" w:cs="Arial"/>
        </w:rPr>
        <w:t xml:space="preserve"> reliable entry point</w:t>
      </w:r>
      <w:r w:rsidR="00622A8B" w:rsidRPr="4567DCFF">
        <w:rPr>
          <w:rFonts w:eastAsia="Inter" w:cs="Arial"/>
        </w:rPr>
        <w:t>s</w:t>
      </w:r>
      <w:r w:rsidR="002609D3" w:rsidRPr="4567DCFF">
        <w:rPr>
          <w:rFonts w:eastAsia="Inter" w:cs="Arial"/>
        </w:rPr>
        <w:t xml:space="preserve"> to </w:t>
      </w:r>
      <w:r w:rsidR="00A73928" w:rsidRPr="4567DCFF">
        <w:rPr>
          <w:rFonts w:eastAsia="Inter" w:cs="Arial"/>
        </w:rPr>
        <w:t xml:space="preserve">local </w:t>
      </w:r>
      <w:r w:rsidR="00FA0402" w:rsidRPr="4567DCFF">
        <w:rPr>
          <w:rFonts w:eastAsia="Inter" w:cs="Arial"/>
        </w:rPr>
        <w:t xml:space="preserve">support </w:t>
      </w:r>
      <w:r w:rsidR="002609D3" w:rsidRPr="4567DCFF">
        <w:rPr>
          <w:rFonts w:eastAsia="Inter" w:cs="Arial"/>
        </w:rPr>
        <w:t>s</w:t>
      </w:r>
      <w:r w:rsidR="00A73928" w:rsidRPr="4567DCFF">
        <w:rPr>
          <w:rFonts w:eastAsia="Inter" w:cs="Arial"/>
        </w:rPr>
        <w:t>ystems</w:t>
      </w:r>
      <w:r w:rsidR="00FA0402" w:rsidRPr="4567DCFF">
        <w:rPr>
          <w:rFonts w:eastAsia="Inter" w:cs="Arial"/>
        </w:rPr>
        <w:t xml:space="preserve">. They also enable </w:t>
      </w:r>
      <w:r w:rsidR="00E44533" w:rsidRPr="4567DCFF">
        <w:rPr>
          <w:rFonts w:eastAsia="Inter" w:cs="Arial"/>
        </w:rPr>
        <w:t xml:space="preserve">people to build </w:t>
      </w:r>
      <w:r w:rsidR="00E44533" w:rsidRPr="4567DCFF">
        <w:rPr>
          <w:rFonts w:eastAsia="Inter" w:cs="Arial"/>
        </w:rPr>
        <w:lastRenderedPageBreak/>
        <w:t xml:space="preserve">connections and </w:t>
      </w:r>
      <w:r w:rsidR="002609D3" w:rsidRPr="4567DCFF">
        <w:rPr>
          <w:rFonts w:eastAsia="Inter" w:cs="Arial"/>
        </w:rPr>
        <w:t>friendship</w:t>
      </w:r>
      <w:r w:rsidR="00E44533" w:rsidRPr="4567DCFF">
        <w:rPr>
          <w:rFonts w:eastAsia="Inter" w:cs="Arial"/>
        </w:rPr>
        <w:t xml:space="preserve">s, helping them develop </w:t>
      </w:r>
      <w:r w:rsidR="002609D3" w:rsidRPr="4567DCFF">
        <w:rPr>
          <w:rFonts w:eastAsia="Inter" w:cs="Arial"/>
        </w:rPr>
        <w:t>trust, reduce isolation and participate in community life.</w:t>
      </w:r>
      <w:r w:rsidR="0058150A">
        <w:t xml:space="preserve"> </w:t>
      </w:r>
    </w:p>
    <w:p w14:paraId="528B476A" w14:textId="23F81DD7" w:rsidR="00DE0579" w:rsidRPr="00A9280F" w:rsidRDefault="00155E88" w:rsidP="00A917F8">
      <w:pPr>
        <w:rPr>
          <w:b/>
          <w:bCs/>
        </w:rPr>
      </w:pPr>
      <w:r>
        <w:t xml:space="preserve">Applicants must have ongoing, </w:t>
      </w:r>
      <w:r w:rsidR="646D4B4E">
        <w:t>long-term</w:t>
      </w:r>
      <w:r>
        <w:t xml:space="preserve"> access to safe</w:t>
      </w:r>
      <w:r w:rsidR="00B16CAD">
        <w:t>, accessible</w:t>
      </w:r>
      <w:r w:rsidR="00E44533">
        <w:t xml:space="preserve"> </w:t>
      </w:r>
      <w:r>
        <w:t xml:space="preserve">physical spaces where </w:t>
      </w:r>
      <w:r w:rsidR="00E44533">
        <w:t xml:space="preserve">their </w:t>
      </w:r>
      <w:r w:rsidR="00C84137">
        <w:t>Welcome</w:t>
      </w:r>
      <w:r>
        <w:t xml:space="preserve"> work is delivered. </w:t>
      </w:r>
      <w:r w:rsidR="00A9280F">
        <w:t>This is likely to be a building or similar permanent premises</w:t>
      </w:r>
      <w:r w:rsidR="00E44533">
        <w:t xml:space="preserve"> that you</w:t>
      </w:r>
      <w:r w:rsidR="00836B21" w:rsidRPr="4567DCFF">
        <w:rPr>
          <w:rFonts w:eastAsia="Inter" w:cs="Arial"/>
        </w:rPr>
        <w:t xml:space="preserve"> own, rent or have formal permission to use</w:t>
      </w:r>
      <w:r w:rsidR="004A35F5" w:rsidRPr="4567DCFF">
        <w:rPr>
          <w:rFonts w:eastAsia="Inter" w:cs="Arial"/>
        </w:rPr>
        <w:t xml:space="preserve">. </w:t>
      </w:r>
      <w:r w:rsidR="00E44533" w:rsidRPr="4567DCFF">
        <w:rPr>
          <w:rFonts w:eastAsia="Inter" w:cs="Arial"/>
        </w:rPr>
        <w:t xml:space="preserve"> </w:t>
      </w:r>
      <w:r w:rsidR="00EC424F" w:rsidRPr="4567DCFF">
        <w:rPr>
          <w:rFonts w:eastAsia="Inter" w:cs="Arial"/>
        </w:rPr>
        <w:t xml:space="preserve"> </w:t>
      </w:r>
    </w:p>
    <w:p w14:paraId="1846FAE6" w14:textId="27CC52F5" w:rsidR="0066405D" w:rsidRDefault="00505EB9" w:rsidP="4567DCFF">
      <w:pPr>
        <w:rPr>
          <w:b/>
          <w:bCs/>
        </w:rPr>
      </w:pPr>
      <w:r w:rsidRPr="4567DCFF">
        <w:rPr>
          <w:b/>
          <w:bCs/>
        </w:rPr>
        <w:t xml:space="preserve">What </w:t>
      </w:r>
      <w:r w:rsidR="00FE1D47" w:rsidRPr="4567DCFF">
        <w:rPr>
          <w:b/>
          <w:bCs/>
        </w:rPr>
        <w:t>size</w:t>
      </w:r>
      <w:r w:rsidRPr="4567DCFF">
        <w:rPr>
          <w:b/>
          <w:bCs/>
        </w:rPr>
        <w:t xml:space="preserve"> area do you expect </w:t>
      </w:r>
      <w:r w:rsidR="001D4C07" w:rsidRPr="4567DCFF">
        <w:rPr>
          <w:b/>
          <w:bCs/>
        </w:rPr>
        <w:t>organisations</w:t>
      </w:r>
      <w:r w:rsidRPr="4567DCFF">
        <w:rPr>
          <w:b/>
          <w:bCs/>
        </w:rPr>
        <w:t xml:space="preserve"> to cover?</w:t>
      </w:r>
    </w:p>
    <w:p w14:paraId="71F552E0" w14:textId="2DC69072" w:rsidR="007840F0" w:rsidRPr="00572667" w:rsidRDefault="001F21CF" w:rsidP="007840F0">
      <w:r>
        <w:t>We are not prescriptive about the size of area you cover</w:t>
      </w:r>
      <w:r w:rsidR="00AC566B">
        <w:t xml:space="preserve">, although we anticipate that the organisations </w:t>
      </w:r>
      <w:r w:rsidR="00250173">
        <w:t xml:space="preserve">and </w:t>
      </w:r>
      <w:r w:rsidR="00855481">
        <w:t xml:space="preserve">partnerships we </w:t>
      </w:r>
      <w:r w:rsidR="00576A85">
        <w:t>fund</w:t>
      </w:r>
      <w:r w:rsidR="00855481">
        <w:t xml:space="preserve"> will</w:t>
      </w:r>
      <w:r w:rsidR="00C333BE">
        <w:t xml:space="preserve"> be </w:t>
      </w:r>
      <w:r w:rsidR="0058211A">
        <w:t>established</w:t>
      </w:r>
      <w:r w:rsidR="00C333BE">
        <w:t xml:space="preserve"> local </w:t>
      </w:r>
      <w:r w:rsidR="00B846EF">
        <w:t>hubs of support</w:t>
      </w:r>
      <w:r w:rsidR="00DB34C4">
        <w:t xml:space="preserve"> that have a well-defined role in the local </w:t>
      </w:r>
      <w:r w:rsidR="00DB34C4" w:rsidRPr="005358B7">
        <w:t>‘ecosystem’ of Welcome</w:t>
      </w:r>
      <w:r w:rsidR="005567F4">
        <w:t>, for example</w:t>
      </w:r>
      <w:r w:rsidR="00F57F2B">
        <w:t xml:space="preserve"> </w:t>
      </w:r>
      <w:r w:rsidR="00ED6389">
        <w:t xml:space="preserve">providing </w:t>
      </w:r>
      <w:r w:rsidR="00C21C80">
        <w:t xml:space="preserve">Welcome </w:t>
      </w:r>
      <w:r w:rsidR="005567F4">
        <w:t xml:space="preserve">across a </w:t>
      </w:r>
      <w:r w:rsidR="00094ECE">
        <w:t>city</w:t>
      </w:r>
      <w:r w:rsidR="00AB0313">
        <w:t xml:space="preserve">, </w:t>
      </w:r>
      <w:r w:rsidR="005358B7">
        <w:t>town,</w:t>
      </w:r>
      <w:r w:rsidR="00507A7B">
        <w:t xml:space="preserve"> </w:t>
      </w:r>
      <w:r w:rsidR="00094ECE">
        <w:t>district</w:t>
      </w:r>
      <w:r w:rsidR="00507A7B">
        <w:t xml:space="preserve"> or region</w:t>
      </w:r>
      <w:r w:rsidR="00B23F67">
        <w:t xml:space="preserve">. We expect </w:t>
      </w:r>
      <w:r w:rsidR="00F57F2B">
        <w:t>they will be able to</w:t>
      </w:r>
      <w:r w:rsidR="00C333BE">
        <w:t xml:space="preserve"> </w:t>
      </w:r>
      <w:r w:rsidR="00F57F2B">
        <w:t>support a</w:t>
      </w:r>
      <w:r w:rsidR="005567F4">
        <w:t xml:space="preserve"> sizeable, diverse community of newcomers</w:t>
      </w:r>
      <w:r w:rsidR="00DA3CE5">
        <w:t xml:space="preserve"> with a variety of needs</w:t>
      </w:r>
      <w:r w:rsidR="008F6147">
        <w:t xml:space="preserve"> and w</w:t>
      </w:r>
      <w:r w:rsidR="00A566B8">
        <w:t>e are interested in how you support the needs of different groups of people</w:t>
      </w:r>
      <w:r w:rsidR="00C25FD8">
        <w:t>.</w:t>
      </w:r>
      <w:r w:rsidR="00A566B8">
        <w:t xml:space="preserve"> </w:t>
      </w:r>
      <w:r>
        <w:t>We understand</w:t>
      </w:r>
      <w:r w:rsidR="003532B5">
        <w:t xml:space="preserve"> that people may need to travel to access the support they need, and we are interested in how </w:t>
      </w:r>
      <w:r w:rsidR="00AC566B">
        <w:t>you support them to do so.</w:t>
      </w:r>
      <w:r w:rsidR="00363718">
        <w:t xml:space="preserve"> </w:t>
      </w:r>
    </w:p>
    <w:p w14:paraId="1696CF95" w14:textId="7167ABB6" w:rsidR="00A569C7" w:rsidRPr="005358B7" w:rsidRDefault="007840F0" w:rsidP="4567DCFF">
      <w:pPr>
        <w:rPr>
          <w:b/>
          <w:bCs/>
        </w:rPr>
      </w:pPr>
      <w:r w:rsidRPr="4567DCFF">
        <w:rPr>
          <w:b/>
          <w:bCs/>
          <w:sz w:val="32"/>
          <w:szCs w:val="32"/>
        </w:rPr>
        <w:t>Eligibility</w:t>
      </w:r>
    </w:p>
    <w:p w14:paraId="5BE6EC58" w14:textId="4251E7E3" w:rsidR="00A569C7" w:rsidRPr="005358B7" w:rsidRDefault="00A569C7" w:rsidP="4567DCFF">
      <w:pPr>
        <w:rPr>
          <w:b/>
          <w:bCs/>
        </w:rPr>
      </w:pPr>
      <w:r w:rsidRPr="4567DCFF">
        <w:rPr>
          <w:b/>
          <w:bCs/>
        </w:rPr>
        <w:t xml:space="preserve">We are a </w:t>
      </w:r>
      <w:r w:rsidR="008F5BA6" w:rsidRPr="4567DCFF">
        <w:rPr>
          <w:b/>
          <w:bCs/>
        </w:rPr>
        <w:t xml:space="preserve">local </w:t>
      </w:r>
      <w:r w:rsidRPr="4567DCFF">
        <w:rPr>
          <w:b/>
          <w:bCs/>
        </w:rPr>
        <w:t>community centre</w:t>
      </w:r>
      <w:r w:rsidR="008F5BA6" w:rsidRPr="4567DCFF">
        <w:rPr>
          <w:b/>
          <w:bCs/>
        </w:rPr>
        <w:t>. As part of our schedule of activities</w:t>
      </w:r>
      <w:r w:rsidR="00250173" w:rsidRPr="4567DCFF">
        <w:rPr>
          <w:b/>
          <w:bCs/>
        </w:rPr>
        <w:t>,</w:t>
      </w:r>
      <w:r w:rsidR="008F5BA6" w:rsidRPr="4567DCFF">
        <w:rPr>
          <w:b/>
          <w:bCs/>
        </w:rPr>
        <w:t xml:space="preserve"> we</w:t>
      </w:r>
      <w:r w:rsidRPr="4567DCFF">
        <w:rPr>
          <w:b/>
          <w:bCs/>
        </w:rPr>
        <w:t xml:space="preserve"> </w:t>
      </w:r>
      <w:r w:rsidR="008F5BA6" w:rsidRPr="4567DCFF">
        <w:rPr>
          <w:b/>
          <w:bCs/>
        </w:rPr>
        <w:t xml:space="preserve">provide </w:t>
      </w:r>
      <w:r w:rsidRPr="4567DCFF">
        <w:rPr>
          <w:b/>
          <w:bCs/>
        </w:rPr>
        <w:t>support service</w:t>
      </w:r>
      <w:r w:rsidR="008F5BA6" w:rsidRPr="4567DCFF">
        <w:rPr>
          <w:b/>
          <w:bCs/>
        </w:rPr>
        <w:t>s</w:t>
      </w:r>
      <w:r w:rsidRPr="4567DCFF">
        <w:rPr>
          <w:b/>
          <w:bCs/>
        </w:rPr>
        <w:t xml:space="preserve"> for newcomers to the UK</w:t>
      </w:r>
      <w:r w:rsidR="00250173" w:rsidRPr="4567DCFF">
        <w:rPr>
          <w:b/>
          <w:bCs/>
        </w:rPr>
        <w:t xml:space="preserve">, </w:t>
      </w:r>
      <w:r w:rsidRPr="4567DCFF">
        <w:rPr>
          <w:b/>
          <w:bCs/>
        </w:rPr>
        <w:t>e.g. English conversation classes. Are we eligible?</w:t>
      </w:r>
    </w:p>
    <w:p w14:paraId="663DD158" w14:textId="13E3F8C9" w:rsidR="00877751" w:rsidRDefault="3B060C22" w:rsidP="00A569C7">
      <w:pPr>
        <w:jc w:val="both"/>
      </w:pPr>
      <w:r>
        <w:t>Unfortunately,</w:t>
      </w:r>
      <w:r w:rsidR="00877751">
        <w:t xml:space="preserve"> not. We are looking for organisations</w:t>
      </w:r>
      <w:r w:rsidR="004462FC">
        <w:t xml:space="preserve"> or </w:t>
      </w:r>
      <w:r w:rsidR="00877751">
        <w:t xml:space="preserve">partnerships whose charitable purpose </w:t>
      </w:r>
      <w:r w:rsidR="00296911">
        <w:t xml:space="preserve">and </w:t>
      </w:r>
      <w:r w:rsidR="00152CC1">
        <w:t xml:space="preserve">related </w:t>
      </w:r>
      <w:r w:rsidR="00296911">
        <w:t xml:space="preserve">activities are </w:t>
      </w:r>
      <w:r w:rsidR="00877751">
        <w:t>focused on newcomers to the UK.</w:t>
      </w:r>
    </w:p>
    <w:p w14:paraId="228B7A7E" w14:textId="09A53576" w:rsidR="00A569C7" w:rsidRDefault="00FA40A8" w:rsidP="0040686E">
      <w:pPr>
        <w:jc w:val="both"/>
      </w:pPr>
      <w:r>
        <w:t xml:space="preserve">We are open to partnerships which include local community centres, </w:t>
      </w:r>
      <w:proofErr w:type="gramStart"/>
      <w:r>
        <w:t>as long as</w:t>
      </w:r>
      <w:proofErr w:type="gramEnd"/>
      <w:r>
        <w:t xml:space="preserve"> the </w:t>
      </w:r>
      <w:r w:rsidR="00296911">
        <w:t xml:space="preserve">charitable </w:t>
      </w:r>
      <w:r>
        <w:t xml:space="preserve">purpose of the partnership </w:t>
      </w:r>
      <w:r w:rsidR="004A1F64">
        <w:t xml:space="preserve">and the lead organisation </w:t>
      </w:r>
      <w:r w:rsidR="0040686E">
        <w:t>is supporting newcomers to the UK</w:t>
      </w:r>
      <w:r w:rsidR="004A1F64">
        <w:t>,</w:t>
      </w:r>
      <w:r w:rsidR="0040686E">
        <w:t xml:space="preserve"> and the partnership meets our other criteria.</w:t>
      </w:r>
    </w:p>
    <w:p w14:paraId="690F9344" w14:textId="44B6DB7F" w:rsidR="00A119B2" w:rsidRPr="006A5589" w:rsidRDefault="00A119B2" w:rsidP="00A119B2">
      <w:pPr>
        <w:jc w:val="both"/>
        <w:rPr>
          <w:b/>
          <w:bCs/>
        </w:rPr>
      </w:pPr>
      <w:r w:rsidRPr="006A5589">
        <w:rPr>
          <w:b/>
          <w:bCs/>
        </w:rPr>
        <w:t>We are a mosque/church/temple that conducts worship</w:t>
      </w:r>
      <w:r>
        <w:rPr>
          <w:b/>
          <w:bCs/>
        </w:rPr>
        <w:t xml:space="preserve"> services and</w:t>
      </w:r>
      <w:r w:rsidRPr="006A5589">
        <w:rPr>
          <w:b/>
          <w:bCs/>
        </w:rPr>
        <w:t xml:space="preserve"> run</w:t>
      </w:r>
      <w:r>
        <w:rPr>
          <w:b/>
          <w:bCs/>
        </w:rPr>
        <w:t>s</w:t>
      </w:r>
      <w:r w:rsidRPr="006A5589">
        <w:rPr>
          <w:b/>
          <w:bCs/>
        </w:rPr>
        <w:t xml:space="preserve"> a </w:t>
      </w:r>
      <w:r w:rsidR="00250173">
        <w:rPr>
          <w:b/>
          <w:bCs/>
        </w:rPr>
        <w:t xml:space="preserve">support </w:t>
      </w:r>
      <w:r w:rsidR="00250173" w:rsidRPr="006A5589">
        <w:rPr>
          <w:b/>
          <w:bCs/>
        </w:rPr>
        <w:t>service</w:t>
      </w:r>
      <w:r w:rsidRPr="006A5589">
        <w:rPr>
          <w:b/>
          <w:bCs/>
        </w:rPr>
        <w:t xml:space="preserve"> </w:t>
      </w:r>
      <w:r>
        <w:rPr>
          <w:b/>
          <w:bCs/>
        </w:rPr>
        <w:t>for newcomers to the UK</w:t>
      </w:r>
      <w:r w:rsidRPr="006A5589">
        <w:rPr>
          <w:b/>
          <w:bCs/>
        </w:rPr>
        <w:t xml:space="preserve">. Are we eligible? </w:t>
      </w:r>
    </w:p>
    <w:p w14:paraId="0A94F274" w14:textId="7C6ED06F" w:rsidR="00A119B2" w:rsidRDefault="0489ABD5" w:rsidP="00A119B2">
      <w:pPr>
        <w:jc w:val="both"/>
      </w:pPr>
      <w:r>
        <w:t>Unfortunately,</w:t>
      </w:r>
      <w:r w:rsidR="00A119B2">
        <w:t xml:space="preserve"> not</w:t>
      </w:r>
      <w:r w:rsidR="00E96EDD">
        <w:t>.</w:t>
      </w:r>
      <w:r w:rsidR="00A119B2">
        <w:t xml:space="preserve"> </w:t>
      </w:r>
      <w:r w:rsidR="00E96EDD">
        <w:t>We are looking for organisations</w:t>
      </w:r>
      <w:r w:rsidR="00152CC1">
        <w:t xml:space="preserve"> or </w:t>
      </w:r>
      <w:r w:rsidR="00E96EDD">
        <w:t xml:space="preserve">partnerships whose charitable purpose and related activities are focused on newcomers to the UK. </w:t>
      </w:r>
      <w:r w:rsidR="00A119B2">
        <w:t>In addition, this Fund doesn’t fund organisations whose primary charitable purpose is the advancement of religion.</w:t>
      </w:r>
    </w:p>
    <w:p w14:paraId="7BEAA6F1" w14:textId="472C3226" w:rsidR="00E96EDD" w:rsidRPr="0040686E" w:rsidRDefault="00A119B2" w:rsidP="0040686E">
      <w:pPr>
        <w:jc w:val="both"/>
      </w:pPr>
      <w:r>
        <w:t xml:space="preserve">We are open to partnerships which include local faith-based organisations, </w:t>
      </w:r>
      <w:proofErr w:type="gramStart"/>
      <w:r>
        <w:t>as long as</w:t>
      </w:r>
      <w:proofErr w:type="gramEnd"/>
      <w:r>
        <w:t xml:space="preserve"> the </w:t>
      </w:r>
      <w:r w:rsidR="000C34BE">
        <w:t xml:space="preserve">charitable </w:t>
      </w:r>
      <w:r>
        <w:t>purpose of the partnership</w:t>
      </w:r>
      <w:r w:rsidR="000C34BE">
        <w:t xml:space="preserve"> and the lead organisation</w:t>
      </w:r>
      <w:r>
        <w:t xml:space="preserve"> is supporting newcomers to the UK</w:t>
      </w:r>
      <w:r w:rsidR="000C34BE">
        <w:t>,</w:t>
      </w:r>
      <w:r>
        <w:t xml:space="preserve"> and the partnership meets our other criteria.</w:t>
      </w:r>
    </w:p>
    <w:p w14:paraId="44D8FE90" w14:textId="086E56CA" w:rsidR="00944313" w:rsidRDefault="00944313" w:rsidP="00944313">
      <w:pPr>
        <w:rPr>
          <w:b/>
          <w:bCs/>
        </w:rPr>
      </w:pPr>
      <w:r w:rsidRPr="4567DCFF">
        <w:rPr>
          <w:b/>
          <w:bCs/>
        </w:rPr>
        <w:t>We are an organisation</w:t>
      </w:r>
      <w:r w:rsidR="00250173" w:rsidRPr="4567DCFF">
        <w:rPr>
          <w:b/>
          <w:bCs/>
        </w:rPr>
        <w:t xml:space="preserve"> or</w:t>
      </w:r>
      <w:r w:rsidRPr="4567DCFF">
        <w:rPr>
          <w:b/>
          <w:bCs/>
        </w:rPr>
        <w:t xml:space="preserve"> partnership working to support </w:t>
      </w:r>
      <w:r w:rsidR="00C84137" w:rsidRPr="4567DCFF">
        <w:rPr>
          <w:b/>
          <w:bCs/>
        </w:rPr>
        <w:t>Welcome</w:t>
      </w:r>
      <w:r w:rsidRPr="4567DCFF">
        <w:rPr>
          <w:b/>
          <w:bCs/>
        </w:rPr>
        <w:t xml:space="preserve"> at the national level</w:t>
      </w:r>
      <w:r w:rsidR="00250173" w:rsidRPr="4567DCFF">
        <w:rPr>
          <w:b/>
          <w:bCs/>
        </w:rPr>
        <w:t>.</w:t>
      </w:r>
      <w:r w:rsidRPr="4567DCFF">
        <w:rPr>
          <w:b/>
          <w:bCs/>
        </w:rPr>
        <w:t xml:space="preserve"> Are we eligible? </w:t>
      </w:r>
    </w:p>
    <w:p w14:paraId="16B5505F" w14:textId="11917918" w:rsidR="00944313" w:rsidRDefault="06FC921E" w:rsidP="006057C8">
      <w:r>
        <w:lastRenderedPageBreak/>
        <w:t>Unfortunately,</w:t>
      </w:r>
      <w:r w:rsidR="00944313">
        <w:t xml:space="preserve"> not</w:t>
      </w:r>
      <w:r w:rsidR="00250173">
        <w:t xml:space="preserve">. </w:t>
      </w:r>
      <w:r w:rsidR="00944313">
        <w:t>We are looking for organisations</w:t>
      </w:r>
      <w:r w:rsidR="00250173">
        <w:t xml:space="preserve"> or p</w:t>
      </w:r>
      <w:r w:rsidR="00944313">
        <w:t xml:space="preserve">artnerships </w:t>
      </w:r>
      <w:r w:rsidR="00AE3415">
        <w:t xml:space="preserve">rooted in their communities, </w:t>
      </w:r>
      <w:r w:rsidR="00944313">
        <w:t xml:space="preserve">with a local physical presence, and </w:t>
      </w:r>
      <w:r w:rsidR="00250173">
        <w:t>with s</w:t>
      </w:r>
      <w:r w:rsidR="00944313">
        <w:t>trong connections with local stakeholders.</w:t>
      </w:r>
      <w:r w:rsidR="00FB5B87">
        <w:t xml:space="preserve"> </w:t>
      </w:r>
      <w:r w:rsidR="005A3977">
        <w:t xml:space="preserve">We are interested in the role </w:t>
      </w:r>
      <w:r w:rsidR="005A3977" w:rsidRPr="005358B7">
        <w:t xml:space="preserve">you play in the local ‘ecosystem’ of Welcome. </w:t>
      </w:r>
    </w:p>
    <w:p w14:paraId="46B8F579" w14:textId="06B24ECA" w:rsidR="007840F0" w:rsidRPr="007E7F72" w:rsidRDefault="007840F0" w:rsidP="007840F0">
      <w:pPr>
        <w:rPr>
          <w:b/>
          <w:bCs/>
        </w:rPr>
      </w:pPr>
      <w:r w:rsidRPr="007E7F72">
        <w:rPr>
          <w:b/>
          <w:bCs/>
        </w:rPr>
        <w:t>How much experience do applicants need?</w:t>
      </w:r>
    </w:p>
    <w:p w14:paraId="40AE0E08" w14:textId="5CEC22A1" w:rsidR="007840F0" w:rsidRPr="00572667" w:rsidRDefault="007840F0" w:rsidP="007840F0">
      <w:r>
        <w:t xml:space="preserve">Applicants must be able to demonstrate at least </w:t>
      </w:r>
      <w:r w:rsidR="00250173">
        <w:t xml:space="preserve">an </w:t>
      </w:r>
      <w:r>
        <w:t>18</w:t>
      </w:r>
      <w:r w:rsidR="00250173">
        <w:t>-</w:t>
      </w:r>
      <w:r>
        <w:t xml:space="preserve">month </w:t>
      </w:r>
      <w:r w:rsidR="00CA583E">
        <w:t>track record</w:t>
      </w:r>
      <w:r w:rsidR="00250173">
        <w:t xml:space="preserve"> of</w:t>
      </w:r>
      <w:r>
        <w:t xml:space="preserve"> </w:t>
      </w:r>
      <w:r w:rsidR="00CA583E">
        <w:t>providing</w:t>
      </w:r>
      <w:r>
        <w:t xml:space="preserve"> all three core elements of </w:t>
      </w:r>
      <w:r w:rsidR="00C84137">
        <w:t>Welcome</w:t>
      </w:r>
      <w:r>
        <w:t xml:space="preserve"> work outlined in the guid</w:t>
      </w:r>
      <w:r w:rsidR="00250173">
        <w:t>elines.</w:t>
      </w:r>
      <w:r w:rsidR="004E00CC">
        <w:t xml:space="preserve"> We do not require that applicants </w:t>
      </w:r>
      <w:r w:rsidR="00104216">
        <w:t xml:space="preserve">physically </w:t>
      </w:r>
      <w:r w:rsidR="004E00CC">
        <w:t xml:space="preserve">deliver all services in-house as </w:t>
      </w:r>
      <w:r w:rsidR="004E00CC" w:rsidRPr="4567DCFF">
        <w:rPr>
          <w:lang w:val="en-US"/>
        </w:rPr>
        <w:t>w</w:t>
      </w:r>
      <w:r w:rsidR="004E00CC">
        <w:t xml:space="preserve">e </w:t>
      </w:r>
      <w:proofErr w:type="spellStart"/>
      <w:r w:rsidR="00DD37F0" w:rsidRPr="4567DCFF">
        <w:rPr>
          <w:lang w:val="en-US"/>
        </w:rPr>
        <w:t>recogni</w:t>
      </w:r>
      <w:r w:rsidR="00A7459A">
        <w:rPr>
          <w:lang w:val="en-US"/>
        </w:rPr>
        <w:t>s</w:t>
      </w:r>
      <w:r w:rsidR="00DD37F0" w:rsidRPr="4567DCFF">
        <w:rPr>
          <w:lang w:val="en-US"/>
        </w:rPr>
        <w:t>e</w:t>
      </w:r>
      <w:proofErr w:type="spellEnd"/>
      <w:r w:rsidR="00DD37F0" w:rsidRPr="4567DCFF">
        <w:rPr>
          <w:lang w:val="en-US"/>
        </w:rPr>
        <w:t xml:space="preserve"> that in some cases it will be necessary to </w:t>
      </w:r>
      <w:r w:rsidR="004E00CC" w:rsidRPr="4567DCFF">
        <w:rPr>
          <w:lang w:val="en-US"/>
        </w:rPr>
        <w:t>refer people</w:t>
      </w:r>
      <w:r w:rsidR="00DA523A" w:rsidRPr="4567DCFF">
        <w:rPr>
          <w:lang w:val="en-US"/>
        </w:rPr>
        <w:t xml:space="preserve"> </w:t>
      </w:r>
      <w:r w:rsidR="00BB7BA6" w:rsidRPr="4567DCFF">
        <w:rPr>
          <w:lang w:val="en-US"/>
        </w:rPr>
        <w:t>to</w:t>
      </w:r>
      <w:r w:rsidR="009005ED">
        <w:rPr>
          <w:lang w:val="en-US"/>
        </w:rPr>
        <w:t>,</w:t>
      </w:r>
      <w:r w:rsidR="00BB7BA6" w:rsidRPr="4567DCFF">
        <w:rPr>
          <w:lang w:val="en-US"/>
        </w:rPr>
        <w:t xml:space="preserve"> </w:t>
      </w:r>
      <w:r w:rsidR="00DA523A" w:rsidRPr="4567DCFF">
        <w:rPr>
          <w:lang w:val="en-US"/>
        </w:rPr>
        <w:t>or collaborate with</w:t>
      </w:r>
      <w:r w:rsidR="009005ED">
        <w:rPr>
          <w:lang w:val="en-US"/>
        </w:rPr>
        <w:t>,</w:t>
      </w:r>
      <w:r w:rsidR="00DA523A" w:rsidRPr="4567DCFF">
        <w:rPr>
          <w:lang w:val="en-US"/>
        </w:rPr>
        <w:t xml:space="preserve"> external </w:t>
      </w:r>
      <w:r w:rsidR="00DA523A">
        <w:t xml:space="preserve">specialists. </w:t>
      </w:r>
    </w:p>
    <w:p w14:paraId="705D1209" w14:textId="366862D8" w:rsidR="007840F0" w:rsidRPr="00944313" w:rsidRDefault="007840F0" w:rsidP="007840F0">
      <w:pPr>
        <w:rPr>
          <w:b/>
          <w:bCs/>
        </w:rPr>
      </w:pPr>
      <w:r w:rsidRPr="4567DCFF">
        <w:rPr>
          <w:b/>
          <w:bCs/>
        </w:rPr>
        <w:t xml:space="preserve">Does my organisation need to </w:t>
      </w:r>
      <w:r w:rsidR="00C04BB5" w:rsidRPr="4567DCFF">
        <w:rPr>
          <w:b/>
          <w:bCs/>
        </w:rPr>
        <w:t xml:space="preserve">have </w:t>
      </w:r>
      <w:r w:rsidRPr="4567DCFF">
        <w:rPr>
          <w:b/>
          <w:bCs/>
        </w:rPr>
        <w:t>a certain income to qualify?</w:t>
      </w:r>
    </w:p>
    <w:p w14:paraId="3D89C7E6" w14:textId="34C716F9" w:rsidR="007840F0" w:rsidRPr="00572667" w:rsidRDefault="007840F0" w:rsidP="007840F0">
      <w:r>
        <w:t xml:space="preserve">No. We welcome applications from organisations </w:t>
      </w:r>
      <w:r w:rsidR="008763B9">
        <w:t xml:space="preserve">or partnerships </w:t>
      </w:r>
      <w:r>
        <w:t>of all sizes and there are no minimum or maximum income thresholds</w:t>
      </w:r>
      <w:r w:rsidR="00A853E2">
        <w:t xml:space="preserve">, although we </w:t>
      </w:r>
      <w:r w:rsidR="00B82387">
        <w:t xml:space="preserve">expect applicants to </w:t>
      </w:r>
      <w:r w:rsidR="006B4DD6">
        <w:t>be able to demonstrate their capacity to manage a grant of this size</w:t>
      </w:r>
      <w:r>
        <w:t>. We recognise that an organisation’s income affects its capacity and fundraising ability, and we take this into account to support fair assessment.</w:t>
      </w:r>
      <w:r w:rsidR="008763B9">
        <w:t xml:space="preserve"> </w:t>
      </w:r>
    </w:p>
    <w:p w14:paraId="684F7052" w14:textId="4DDC443C" w:rsidR="008A59E6" w:rsidRDefault="008A59E6" w:rsidP="5DDD8C8D">
      <w:pPr>
        <w:jc w:val="both"/>
        <w:rPr>
          <w:b/>
          <w:bCs/>
        </w:rPr>
      </w:pPr>
      <w:r w:rsidRPr="5DDD8C8D">
        <w:rPr>
          <w:b/>
          <w:bCs/>
        </w:rPr>
        <w:t>We work outside the UK, can we apply?</w:t>
      </w:r>
    </w:p>
    <w:p w14:paraId="7A798058" w14:textId="2A50EF23" w:rsidR="00AE2B55" w:rsidRPr="00AE2B55" w:rsidRDefault="00643406" w:rsidP="00AE2B55">
      <w:pPr>
        <w:jc w:val="both"/>
      </w:pPr>
      <w:r>
        <w:t xml:space="preserve">Henry Smith Foundation </w:t>
      </w:r>
      <w:r w:rsidR="00A04EB8">
        <w:t xml:space="preserve">does not </w:t>
      </w:r>
      <w:r>
        <w:t>fund any work outside the UK</w:t>
      </w:r>
      <w:r w:rsidR="00A159CF">
        <w:t>.</w:t>
      </w:r>
      <w:r w:rsidR="00A4678A">
        <w:t xml:space="preserve"> </w:t>
      </w:r>
      <w:r w:rsidR="00A159CF">
        <w:t>Y</w:t>
      </w:r>
      <w:r w:rsidR="00A4678A">
        <w:t>our organisation must be based in the UK</w:t>
      </w:r>
      <w:r w:rsidR="00D55C49">
        <w:t>. However</w:t>
      </w:r>
      <w:r w:rsidR="3F849986">
        <w:t>,</w:t>
      </w:r>
      <w:r w:rsidR="00D55C49">
        <w:t xml:space="preserve"> we can support organisations with UK</w:t>
      </w:r>
      <w:r w:rsidR="00D861CB">
        <w:t>-</w:t>
      </w:r>
      <w:r w:rsidR="00D55C49">
        <w:t>based project work, even if they also work overseas.</w:t>
      </w:r>
    </w:p>
    <w:p w14:paraId="223DB2B9" w14:textId="5C1898D1" w:rsidR="00AE2B55" w:rsidRDefault="00AE2B55" w:rsidP="60F1BC28">
      <w:pPr>
        <w:pStyle w:val="NormalWeb"/>
        <w:shd w:val="clear" w:color="auto" w:fill="FFFFFF" w:themeFill="background1"/>
        <w:spacing w:before="0" w:beforeAutospacing="0" w:after="0" w:afterAutospacing="0"/>
        <w:rPr>
          <w:rFonts w:asciiTheme="minorHAnsi" w:hAnsiTheme="minorHAnsi" w:cs="Segoe UI"/>
          <w:b/>
          <w:bCs/>
          <w:color w:val="333333"/>
        </w:rPr>
      </w:pPr>
      <w:r w:rsidRPr="60F1BC28">
        <w:rPr>
          <w:rFonts w:asciiTheme="minorHAnsi" w:hAnsiTheme="minorHAnsi"/>
          <w:b/>
          <w:bCs/>
        </w:rPr>
        <w:t xml:space="preserve">Will you fund work </w:t>
      </w:r>
      <w:r w:rsidRPr="60F1BC28">
        <w:rPr>
          <w:rFonts w:asciiTheme="minorHAnsi" w:hAnsiTheme="minorHAnsi" w:cs="Segoe UI"/>
          <w:b/>
          <w:bCs/>
          <w:color w:val="333333"/>
        </w:rPr>
        <w:t>only with children and young people - e.g. unaccompanied minors?</w:t>
      </w:r>
    </w:p>
    <w:p w14:paraId="7AAE7604" w14:textId="77777777" w:rsidR="00AE2B55" w:rsidRDefault="00AE2B55" w:rsidP="00AE2B55">
      <w:pPr>
        <w:pStyle w:val="NormalWeb"/>
        <w:shd w:val="clear" w:color="auto" w:fill="FFFFFF"/>
        <w:spacing w:before="0" w:beforeAutospacing="0" w:after="0" w:afterAutospacing="0"/>
        <w:rPr>
          <w:rFonts w:asciiTheme="minorHAnsi" w:hAnsiTheme="minorHAnsi" w:cs="Segoe UI"/>
          <w:b/>
          <w:bCs/>
          <w:color w:val="333333"/>
        </w:rPr>
      </w:pPr>
    </w:p>
    <w:p w14:paraId="1F666873" w14:textId="60092DE3" w:rsidR="00AE2B55" w:rsidRPr="00A521CD" w:rsidRDefault="00AE2B55" w:rsidP="4567DCFF">
      <w:pPr>
        <w:pStyle w:val="NormalWeb"/>
        <w:shd w:val="clear" w:color="auto" w:fill="FFFFFF" w:themeFill="background1"/>
        <w:spacing w:before="0" w:beforeAutospacing="0" w:after="0" w:afterAutospacing="0"/>
        <w:rPr>
          <w:rFonts w:asciiTheme="minorHAnsi" w:hAnsiTheme="minorHAnsi" w:cs="Segoe UI"/>
          <w:color w:val="333333"/>
        </w:rPr>
      </w:pPr>
      <w:r w:rsidRPr="4567DCFF">
        <w:rPr>
          <w:rFonts w:asciiTheme="minorHAnsi" w:hAnsiTheme="minorHAnsi" w:cs="Segoe UI"/>
          <w:color w:val="333333"/>
        </w:rPr>
        <w:t xml:space="preserve">Yes. We will fund work that specialises in </w:t>
      </w:r>
      <w:r w:rsidR="00C84137" w:rsidRPr="4567DCFF">
        <w:rPr>
          <w:rFonts w:asciiTheme="minorHAnsi" w:hAnsiTheme="minorHAnsi" w:cs="Segoe UI"/>
          <w:color w:val="333333"/>
        </w:rPr>
        <w:t>Welcome</w:t>
      </w:r>
      <w:r w:rsidRPr="4567DCFF">
        <w:rPr>
          <w:rFonts w:asciiTheme="minorHAnsi" w:hAnsiTheme="minorHAnsi" w:cs="Segoe UI"/>
          <w:color w:val="333333"/>
        </w:rPr>
        <w:t xml:space="preserve"> for children and young people </w:t>
      </w:r>
      <w:r w:rsidR="005358B7" w:rsidRPr="4567DCFF">
        <w:rPr>
          <w:rFonts w:asciiTheme="minorHAnsi" w:hAnsiTheme="minorHAnsi" w:cs="Segoe UI"/>
          <w:color w:val="333333"/>
        </w:rPr>
        <w:t>if it</w:t>
      </w:r>
      <w:r w:rsidR="00B10676" w:rsidRPr="4567DCFF">
        <w:rPr>
          <w:rFonts w:asciiTheme="minorHAnsi" w:hAnsiTheme="minorHAnsi" w:cs="Segoe UI"/>
          <w:color w:val="333333"/>
        </w:rPr>
        <w:t xml:space="preserve"> meets our </w:t>
      </w:r>
      <w:r w:rsidR="00A521CD" w:rsidRPr="4567DCFF">
        <w:rPr>
          <w:rFonts w:asciiTheme="minorHAnsi" w:hAnsiTheme="minorHAnsi" w:cs="Segoe UI"/>
          <w:color w:val="333333"/>
        </w:rPr>
        <w:t xml:space="preserve">other </w:t>
      </w:r>
      <w:r w:rsidR="00B10676" w:rsidRPr="4567DCFF">
        <w:rPr>
          <w:rFonts w:asciiTheme="minorHAnsi" w:hAnsiTheme="minorHAnsi" w:cs="Segoe UI"/>
          <w:color w:val="333333"/>
        </w:rPr>
        <w:t>criteria.</w:t>
      </w:r>
      <w:r w:rsidRPr="4567DCFF">
        <w:rPr>
          <w:rFonts w:asciiTheme="minorHAnsi" w:hAnsiTheme="minorHAnsi" w:cs="Segoe UI"/>
          <w:color w:val="333333"/>
        </w:rPr>
        <w:t xml:space="preserve"> </w:t>
      </w:r>
    </w:p>
    <w:p w14:paraId="33FE1556" w14:textId="77777777" w:rsidR="00AE2B55" w:rsidRPr="00606325" w:rsidRDefault="00AE2B55" w:rsidP="00AE2B55">
      <w:pPr>
        <w:pStyle w:val="NormalWeb"/>
        <w:shd w:val="clear" w:color="auto" w:fill="FFFFFF"/>
        <w:spacing w:before="0" w:beforeAutospacing="0" w:after="0" w:afterAutospacing="0"/>
        <w:rPr>
          <w:rFonts w:asciiTheme="minorHAnsi" w:hAnsiTheme="minorHAnsi" w:cs="Segoe UI"/>
          <w:b/>
          <w:bCs/>
          <w:color w:val="333333"/>
        </w:rPr>
      </w:pPr>
    </w:p>
    <w:p w14:paraId="59DA5814" w14:textId="51C262DD" w:rsidR="0000413E" w:rsidRPr="0000413E" w:rsidRDefault="00A159CF" w:rsidP="4567DCFF">
      <w:pPr>
        <w:pStyle w:val="NormalWeb"/>
        <w:shd w:val="clear" w:color="auto" w:fill="FFFFFF" w:themeFill="background1"/>
        <w:spacing w:before="0" w:beforeAutospacing="0" w:after="0" w:afterAutospacing="0"/>
        <w:rPr>
          <w:rFonts w:asciiTheme="minorHAnsi" w:hAnsiTheme="minorHAnsi" w:cs="Segoe UI"/>
          <w:b/>
          <w:bCs/>
          <w:color w:val="333333"/>
        </w:rPr>
      </w:pPr>
      <w:r w:rsidRPr="4567DCFF">
        <w:rPr>
          <w:rFonts w:asciiTheme="minorHAnsi" w:hAnsiTheme="minorHAnsi" w:cs="Segoe UI"/>
          <w:b/>
          <w:bCs/>
          <w:color w:val="333333"/>
        </w:rPr>
        <w:t>Will you</w:t>
      </w:r>
      <w:r w:rsidR="00AE2B55" w:rsidRPr="4567DCFF">
        <w:rPr>
          <w:rFonts w:asciiTheme="minorHAnsi" w:hAnsiTheme="minorHAnsi" w:cs="Segoe UI"/>
          <w:b/>
          <w:bCs/>
          <w:color w:val="333333"/>
        </w:rPr>
        <w:t xml:space="preserve"> accept applications </w:t>
      </w:r>
      <w:r w:rsidR="008E5D21" w:rsidRPr="4567DCFF">
        <w:rPr>
          <w:rFonts w:asciiTheme="minorHAnsi" w:hAnsiTheme="minorHAnsi" w:cs="Segoe UI"/>
          <w:b/>
          <w:bCs/>
          <w:color w:val="333333"/>
        </w:rPr>
        <w:t>for</w:t>
      </w:r>
      <w:r w:rsidR="00AE2B55" w:rsidRPr="4567DCFF">
        <w:rPr>
          <w:rFonts w:asciiTheme="minorHAnsi" w:hAnsiTheme="minorHAnsi" w:cs="Segoe UI"/>
          <w:b/>
          <w:bCs/>
          <w:color w:val="333333"/>
        </w:rPr>
        <w:t xml:space="preserve"> work with victims of trafficking</w:t>
      </w:r>
      <w:r w:rsidR="00A521CD" w:rsidRPr="4567DCFF">
        <w:rPr>
          <w:rFonts w:asciiTheme="minorHAnsi" w:hAnsiTheme="minorHAnsi" w:cs="Segoe UI"/>
          <w:b/>
          <w:bCs/>
          <w:color w:val="333333"/>
        </w:rPr>
        <w:t>,</w:t>
      </w:r>
      <w:r w:rsidR="00AE2B55" w:rsidRPr="4567DCFF">
        <w:rPr>
          <w:rFonts w:asciiTheme="minorHAnsi" w:hAnsiTheme="minorHAnsi" w:cs="Segoe UI"/>
          <w:b/>
          <w:bCs/>
          <w:color w:val="333333"/>
        </w:rPr>
        <w:t xml:space="preserve"> if </w:t>
      </w:r>
      <w:proofErr w:type="gramStart"/>
      <w:r w:rsidR="00AE2B55" w:rsidRPr="4567DCFF">
        <w:rPr>
          <w:rFonts w:asciiTheme="minorHAnsi" w:hAnsiTheme="minorHAnsi" w:cs="Segoe UI"/>
          <w:b/>
          <w:bCs/>
          <w:color w:val="333333"/>
        </w:rPr>
        <w:t>the majority of</w:t>
      </w:r>
      <w:proofErr w:type="gramEnd"/>
      <w:r w:rsidR="00AE2B55" w:rsidRPr="4567DCFF">
        <w:rPr>
          <w:rFonts w:asciiTheme="minorHAnsi" w:hAnsiTheme="minorHAnsi" w:cs="Segoe UI"/>
          <w:b/>
          <w:bCs/>
          <w:color w:val="333333"/>
        </w:rPr>
        <w:t xml:space="preserve"> the service users </w:t>
      </w:r>
      <w:r w:rsidR="005810AC" w:rsidRPr="4567DCFF">
        <w:rPr>
          <w:rFonts w:asciiTheme="minorHAnsi" w:hAnsiTheme="minorHAnsi" w:cs="Segoe UI"/>
          <w:b/>
          <w:bCs/>
          <w:color w:val="333333"/>
        </w:rPr>
        <w:t>were newcomers to</w:t>
      </w:r>
      <w:r w:rsidR="00AE2B55" w:rsidRPr="4567DCFF">
        <w:rPr>
          <w:rFonts w:asciiTheme="minorHAnsi" w:hAnsiTheme="minorHAnsi" w:cs="Segoe UI"/>
          <w:b/>
          <w:bCs/>
          <w:color w:val="333333"/>
        </w:rPr>
        <w:t xml:space="preserve"> the UK?</w:t>
      </w:r>
    </w:p>
    <w:p w14:paraId="688192D6" w14:textId="77777777" w:rsidR="0000413E" w:rsidRDefault="0000413E" w:rsidP="60F1BC28">
      <w:pPr>
        <w:pStyle w:val="NormalWeb"/>
        <w:shd w:val="clear" w:color="auto" w:fill="FFFFFF" w:themeFill="background1"/>
        <w:spacing w:before="0" w:beforeAutospacing="0" w:after="0" w:afterAutospacing="0"/>
        <w:rPr>
          <w:rFonts w:asciiTheme="minorHAnsi" w:hAnsiTheme="minorHAnsi" w:cs="Segoe UI"/>
          <w:b/>
          <w:bCs/>
          <w:color w:val="333333"/>
        </w:rPr>
      </w:pPr>
    </w:p>
    <w:p w14:paraId="4714582E" w14:textId="56F5A27F" w:rsidR="0000413E" w:rsidRPr="00572667" w:rsidRDefault="0000413E" w:rsidP="0000413E">
      <w:r>
        <w:t xml:space="preserve">Yes, </w:t>
      </w:r>
      <w:proofErr w:type="gramStart"/>
      <w:r>
        <w:t>as long as</w:t>
      </w:r>
      <w:proofErr w:type="gramEnd"/>
      <w:r>
        <w:t xml:space="preserve"> the organisation’s work focuses on newcomers to the UK and </w:t>
      </w:r>
      <w:proofErr w:type="gramStart"/>
      <w:r>
        <w:t>the majority of</w:t>
      </w:r>
      <w:proofErr w:type="gramEnd"/>
      <w:r>
        <w:t xml:space="preserve"> the support funded through this grant is delivered in the UK.</w:t>
      </w:r>
    </w:p>
    <w:p w14:paraId="42BDE5F2" w14:textId="77777777" w:rsidR="00A521CD" w:rsidRDefault="00A521CD" w:rsidP="00A521CD">
      <w:pPr>
        <w:pStyle w:val="NormalWeb"/>
        <w:shd w:val="clear" w:color="auto" w:fill="FFFFFF"/>
        <w:spacing w:before="0" w:beforeAutospacing="0" w:after="0" w:afterAutospacing="0"/>
        <w:rPr>
          <w:rFonts w:asciiTheme="minorHAnsi" w:hAnsiTheme="minorHAnsi" w:cs="Segoe UI"/>
          <w:color w:val="333333"/>
        </w:rPr>
      </w:pPr>
    </w:p>
    <w:p w14:paraId="35AB27B0" w14:textId="77777777" w:rsidR="00BB1A13" w:rsidRPr="00C134D3" w:rsidRDefault="00BB1A13" w:rsidP="00BB1A13">
      <w:pPr>
        <w:jc w:val="both"/>
        <w:rPr>
          <w:b/>
          <w:bCs/>
        </w:rPr>
      </w:pPr>
      <w:r w:rsidRPr="00C134D3">
        <w:rPr>
          <w:b/>
          <w:bCs/>
        </w:rPr>
        <w:t>We’re not sure if we meet the criteria, can we speak to someone?</w:t>
      </w:r>
    </w:p>
    <w:p w14:paraId="0A12D7A9" w14:textId="68B5FA3D" w:rsidR="00A159CF" w:rsidRPr="00572667" w:rsidRDefault="00BB1A13" w:rsidP="4567DCFF">
      <w:pPr>
        <w:jc w:val="both"/>
      </w:pPr>
      <w:r>
        <w:t>Absolutely. If you’re unsure whether your organisation is a good fit, we’re happy to talk it through.</w:t>
      </w:r>
      <w:r w:rsidR="00F10A96">
        <w:t xml:space="preserve"> </w:t>
      </w:r>
      <w:r>
        <w:t xml:space="preserve">Call us on 020 7264 4970 or </w:t>
      </w:r>
      <w:hyperlink r:id="rId10">
        <w:r w:rsidRPr="4567DCFF">
          <w:rPr>
            <w:rStyle w:val="Hyperlink"/>
            <w:color w:val="auto"/>
          </w:rPr>
          <w:t>request a callback</w:t>
        </w:r>
      </w:hyperlink>
      <w:r w:rsidR="00F10A96">
        <w:t xml:space="preserve"> </w:t>
      </w:r>
      <w:r>
        <w:t xml:space="preserve">You can also email us at </w:t>
      </w:r>
      <w:hyperlink r:id="rId11">
        <w:r w:rsidRPr="4567DCFF">
          <w:rPr>
            <w:rStyle w:val="Hyperlink"/>
            <w:color w:val="auto"/>
          </w:rPr>
          <w:t>saferfutures@henrysmith.foundation</w:t>
        </w:r>
      </w:hyperlink>
    </w:p>
    <w:p w14:paraId="1946E783" w14:textId="77777777" w:rsidR="007802B7" w:rsidRPr="005358B7" w:rsidRDefault="007802B7" w:rsidP="007802B7">
      <w:pPr>
        <w:rPr>
          <w:b/>
          <w:bCs/>
          <w:sz w:val="28"/>
          <w:szCs w:val="28"/>
        </w:rPr>
      </w:pPr>
      <w:r w:rsidRPr="4567DCFF">
        <w:rPr>
          <w:b/>
          <w:bCs/>
          <w:sz w:val="28"/>
          <w:szCs w:val="28"/>
        </w:rPr>
        <w:t>Partnerships and Collaboration</w:t>
      </w:r>
    </w:p>
    <w:p w14:paraId="2A799317" w14:textId="335F51D9" w:rsidR="007802B7" w:rsidRPr="00B61019" w:rsidRDefault="007802B7" w:rsidP="007802B7">
      <w:pPr>
        <w:jc w:val="both"/>
        <w:rPr>
          <w:b/>
        </w:rPr>
      </w:pPr>
      <w:r w:rsidRPr="00B61019">
        <w:rPr>
          <w:b/>
        </w:rPr>
        <w:t>Can we apply as a partnership?</w:t>
      </w:r>
    </w:p>
    <w:p w14:paraId="4E464AF7" w14:textId="7EB56B14" w:rsidR="007802B7" w:rsidRPr="00572667" w:rsidRDefault="007802B7" w:rsidP="4567DCFF">
      <w:pPr>
        <w:jc w:val="both"/>
      </w:pPr>
      <w:r>
        <w:lastRenderedPageBreak/>
        <w:t xml:space="preserve">Yes. </w:t>
      </w:r>
      <w:r w:rsidR="00951CFA">
        <w:t>Evidence from partnership-working to support refugee integration has shown the value of</w:t>
      </w:r>
      <w:r w:rsidR="00951CFA" w:rsidRPr="4567DCFF">
        <w:rPr>
          <w:b/>
          <w:bCs/>
        </w:rPr>
        <w:t xml:space="preserve"> </w:t>
      </w:r>
      <w:r w:rsidR="005335A6">
        <w:t>coordinating</w:t>
      </w:r>
      <w:r w:rsidR="00951CFA">
        <w:t xml:space="preserve"> the different skills and experiences of organisations </w:t>
      </w:r>
      <w:proofErr w:type="gramStart"/>
      <w:r w:rsidR="00951CFA">
        <w:t>so as to</w:t>
      </w:r>
      <w:proofErr w:type="gramEnd"/>
      <w:r w:rsidR="00951CFA">
        <w:t xml:space="preserve"> </w:t>
      </w:r>
      <w:r w:rsidR="00263251">
        <w:t>provide</w:t>
      </w:r>
      <w:r w:rsidR="00951CFA">
        <w:t xml:space="preserve"> person-centred,</w:t>
      </w:r>
      <w:r w:rsidR="005335A6">
        <w:t xml:space="preserve"> </w:t>
      </w:r>
      <w:r w:rsidR="00951CFA">
        <w:t xml:space="preserve">holistic support. </w:t>
      </w:r>
      <w:r>
        <w:t>We welcome applications from established partnerships</w:t>
      </w:r>
      <w:r w:rsidR="00811BEC">
        <w:t xml:space="preserve"> set up with the charitable purpose of supporting newcomers to the UK</w:t>
      </w:r>
      <w:r>
        <w:t xml:space="preserve">, </w:t>
      </w:r>
      <w:r w:rsidR="002D3DE1">
        <w:t>if t</w:t>
      </w:r>
      <w:r>
        <w:t>hey can demonstrate how roles, responsibilities and delivery are coordinated.</w:t>
      </w:r>
      <w:r w:rsidR="00FE043B">
        <w:t xml:space="preserve"> Partnerships must have a</w:t>
      </w:r>
      <w:r w:rsidR="002D3DE1">
        <w:t xml:space="preserve"> </w:t>
      </w:r>
      <w:r w:rsidR="004A620A">
        <w:t xml:space="preserve">formal partnership agreement in place and a </w:t>
      </w:r>
      <w:r w:rsidR="002D3DE1">
        <w:t>minimum of 18 months’</w:t>
      </w:r>
      <w:r w:rsidR="00FE043B">
        <w:t xml:space="preserve"> track record of joint delivery.</w:t>
      </w:r>
    </w:p>
    <w:p w14:paraId="79B6CB41" w14:textId="6397B44F" w:rsidR="007802B7" w:rsidRPr="00572667" w:rsidRDefault="007802B7" w:rsidP="007802B7">
      <w:r>
        <w:t xml:space="preserve">Only one organisation can be the lead </w:t>
      </w:r>
      <w:r w:rsidR="002D3DE1">
        <w:t>applicant,</w:t>
      </w:r>
      <w:r w:rsidR="00183BB0">
        <w:t xml:space="preserve"> and they must meet the eligibility criteria</w:t>
      </w:r>
      <w:r w:rsidR="002D3DE1">
        <w:t xml:space="preserve">. </w:t>
      </w:r>
      <w:r w:rsidR="0023055A">
        <w:t xml:space="preserve">If </w:t>
      </w:r>
      <w:r w:rsidR="002D3DE1">
        <w:t>the application is successful,</w:t>
      </w:r>
      <w:r w:rsidR="0023055A">
        <w:t xml:space="preserve"> the lead organisation</w:t>
      </w:r>
      <w:r>
        <w:t xml:space="preserve"> will receive the grant</w:t>
      </w:r>
      <w:r w:rsidR="004D316E">
        <w:t xml:space="preserve"> and distribute it among the </w:t>
      </w:r>
      <w:r w:rsidR="005358B7">
        <w:t>partners</w:t>
      </w:r>
      <w:r w:rsidR="005358B7" w:rsidRPr="4567DCFF">
        <w:rPr>
          <w:lang w:val="en-US"/>
        </w:rPr>
        <w:t>.</w:t>
      </w:r>
      <w:r>
        <w:t xml:space="preserve"> </w:t>
      </w:r>
      <w:r w:rsidR="00FE043B">
        <w:t xml:space="preserve">We will make only one grant per </w:t>
      </w:r>
      <w:r w:rsidR="00A00FC8">
        <w:t>organisation or partnership.</w:t>
      </w:r>
    </w:p>
    <w:p w14:paraId="422F731C" w14:textId="2504C904" w:rsidR="003534AA" w:rsidRPr="00CA583E" w:rsidRDefault="003534AA" w:rsidP="003534AA">
      <w:pPr>
        <w:rPr>
          <w:b/>
          <w:bCs/>
        </w:rPr>
      </w:pPr>
      <w:r w:rsidRPr="00CA583E">
        <w:rPr>
          <w:b/>
          <w:bCs/>
        </w:rPr>
        <w:t>Will you fund new organisations</w:t>
      </w:r>
      <w:r w:rsidR="00B4416B">
        <w:rPr>
          <w:b/>
          <w:bCs/>
        </w:rPr>
        <w:t>, new work</w:t>
      </w:r>
      <w:r w:rsidRPr="00CA583E">
        <w:rPr>
          <w:b/>
          <w:bCs/>
        </w:rPr>
        <w:t xml:space="preserve"> or </w:t>
      </w:r>
      <w:r w:rsidR="00B4416B">
        <w:rPr>
          <w:b/>
          <w:bCs/>
        </w:rPr>
        <w:t xml:space="preserve">new </w:t>
      </w:r>
      <w:r w:rsidRPr="00CA583E">
        <w:rPr>
          <w:b/>
          <w:bCs/>
        </w:rPr>
        <w:t>partnerships?</w:t>
      </w:r>
    </w:p>
    <w:p w14:paraId="315FBF88" w14:textId="0B09C4F1" w:rsidR="003534AA" w:rsidRPr="00572667" w:rsidRDefault="003534AA" w:rsidP="003534AA">
      <w:r>
        <w:t>No. This fund is designed to strengthen and sustain existing services and organisations</w:t>
      </w:r>
      <w:r w:rsidR="009B6BFE">
        <w:t xml:space="preserve"> or </w:t>
      </w:r>
      <w:r>
        <w:t>partnerships</w:t>
      </w:r>
      <w:r w:rsidR="00676D2A">
        <w:t xml:space="preserve"> dedicated to supporting newcomers</w:t>
      </w:r>
      <w:r>
        <w:t>. To be eligible you must have:</w:t>
      </w:r>
    </w:p>
    <w:p w14:paraId="41438D63" w14:textId="12C0C725" w:rsidR="003534AA" w:rsidRDefault="003534AA" w:rsidP="003534AA">
      <w:pPr>
        <w:pStyle w:val="ListParagraph"/>
        <w:numPr>
          <w:ilvl w:val="0"/>
          <w:numId w:val="12"/>
        </w:numPr>
      </w:pPr>
      <w:r>
        <w:t xml:space="preserve">At least 18 months’ track record providing all three core elements of </w:t>
      </w:r>
      <w:r w:rsidR="00C84137">
        <w:t>Welcome</w:t>
      </w:r>
      <w:r>
        <w:t xml:space="preserve"> work outlined in the guidance</w:t>
      </w:r>
    </w:p>
    <w:p w14:paraId="5793E5A8" w14:textId="77777777" w:rsidR="003534AA" w:rsidRPr="00572667" w:rsidRDefault="003534AA" w:rsidP="003534AA">
      <w:pPr>
        <w:pStyle w:val="ListParagraph"/>
        <w:numPr>
          <w:ilvl w:val="0"/>
          <w:numId w:val="12"/>
        </w:numPr>
      </w:pPr>
      <w:r w:rsidRPr="00572667">
        <w:t>Your first set of published annual accounts</w:t>
      </w:r>
    </w:p>
    <w:p w14:paraId="74A08188" w14:textId="44C90A0C" w:rsidR="007802B7" w:rsidRPr="007802B7" w:rsidRDefault="007802B7" w:rsidP="4567DCFF">
      <w:pPr>
        <w:rPr>
          <w:b/>
          <w:bCs/>
        </w:rPr>
      </w:pPr>
      <w:r w:rsidRPr="4567DCFF">
        <w:rPr>
          <w:b/>
          <w:bCs/>
        </w:rPr>
        <w:t>How important is local collaboration?</w:t>
      </w:r>
    </w:p>
    <w:p w14:paraId="31F058BF" w14:textId="19171878" w:rsidR="00A521CD" w:rsidRPr="00CE2919" w:rsidRDefault="007802B7" w:rsidP="4567DCFF">
      <w:r>
        <w:t xml:space="preserve">Strong collaboration with local stakeholders—such as councils, statutory agencies and other civil society organisations—is </w:t>
      </w:r>
      <w:r w:rsidR="00B278DD">
        <w:t>very important</w:t>
      </w:r>
      <w:r w:rsidR="008D1F14">
        <w:t xml:space="preserve"> as part of the influencing work element of Welcome work</w:t>
      </w:r>
      <w:r w:rsidR="00B278DD">
        <w:t xml:space="preserve">. </w:t>
      </w:r>
      <w:r w:rsidR="00B278DD" w:rsidRPr="4567DCFF">
        <w:rPr>
          <w:rFonts w:eastAsia="Inter" w:cs="Arial"/>
        </w:rPr>
        <w:t xml:space="preserve">We are looking for organisations and partnerships </w:t>
      </w:r>
      <w:r w:rsidR="00B278DD">
        <w:t xml:space="preserve">embedded in their communities, </w:t>
      </w:r>
      <w:r w:rsidR="001C5A13">
        <w:t xml:space="preserve">who are </w:t>
      </w:r>
      <w:r w:rsidR="00B278DD">
        <w:t>connecting, championing and strengthening local Welcome</w:t>
      </w:r>
      <w:r>
        <w:t xml:space="preserve"> ecosystems.</w:t>
      </w:r>
    </w:p>
    <w:p w14:paraId="42B3776A" w14:textId="77777777" w:rsidR="00C77BC2" w:rsidRPr="005358B7" w:rsidRDefault="00C77BC2" w:rsidP="00C77BC2">
      <w:pPr>
        <w:rPr>
          <w:b/>
          <w:bCs/>
          <w:sz w:val="32"/>
          <w:szCs w:val="32"/>
        </w:rPr>
      </w:pPr>
      <w:r w:rsidRPr="4567DCFF">
        <w:rPr>
          <w:b/>
          <w:bCs/>
          <w:sz w:val="32"/>
          <w:szCs w:val="32"/>
        </w:rPr>
        <w:t>Types of Work We Fund</w:t>
      </w:r>
    </w:p>
    <w:p w14:paraId="44599115" w14:textId="03F3E5CA" w:rsidR="006843AB" w:rsidRPr="00812DE5" w:rsidRDefault="006843AB" w:rsidP="006843AB">
      <w:pPr>
        <w:rPr>
          <w:b/>
          <w:bCs/>
          <w:lang w:val="en-US"/>
        </w:rPr>
      </w:pPr>
      <w:r w:rsidRPr="4567DCFF">
        <w:rPr>
          <w:rFonts w:eastAsia="Inter" w:cs="Arial"/>
          <w:b/>
          <w:bCs/>
        </w:rPr>
        <w:t xml:space="preserve">Why are you asking for </w:t>
      </w:r>
      <w:r w:rsidRPr="4567DCFF">
        <w:rPr>
          <w:b/>
          <w:bCs/>
          <w:lang w:val="en-US"/>
        </w:rPr>
        <w:t xml:space="preserve">three “core elements of </w:t>
      </w:r>
      <w:r w:rsidR="00C84137" w:rsidRPr="4567DCFF">
        <w:rPr>
          <w:b/>
          <w:bCs/>
          <w:lang w:val="en-US"/>
        </w:rPr>
        <w:t>Welcome</w:t>
      </w:r>
      <w:r w:rsidRPr="4567DCFF">
        <w:rPr>
          <w:b/>
          <w:bCs/>
          <w:lang w:val="en-US"/>
        </w:rPr>
        <w:t xml:space="preserve"> work”?</w:t>
      </w:r>
    </w:p>
    <w:p w14:paraId="73556D26" w14:textId="3004396D" w:rsidR="00447D54" w:rsidRDefault="000A654D" w:rsidP="00BB1A13">
      <w:pPr>
        <w:rPr>
          <w:lang w:val="en-US"/>
        </w:rPr>
      </w:pPr>
      <w:r w:rsidRPr="4567DCFF">
        <w:rPr>
          <w:rFonts w:eastAsia="Inter" w:cs="Arial"/>
        </w:rPr>
        <w:t xml:space="preserve">Evidence </w:t>
      </w:r>
      <w:r w:rsidR="005672FF" w:rsidRPr="4567DCFF">
        <w:rPr>
          <w:rFonts w:eastAsia="Inter" w:cs="Arial"/>
        </w:rPr>
        <w:t xml:space="preserve">from </w:t>
      </w:r>
      <w:r w:rsidR="00B0491F" w:rsidRPr="4567DCFF">
        <w:rPr>
          <w:rFonts w:eastAsia="Inter" w:cs="Arial"/>
        </w:rPr>
        <w:t>research we have commissioned and</w:t>
      </w:r>
      <w:r w:rsidR="00103BEE" w:rsidRPr="4567DCFF">
        <w:rPr>
          <w:rFonts w:eastAsia="Inter" w:cs="Arial"/>
        </w:rPr>
        <w:t xml:space="preserve"> </w:t>
      </w:r>
      <w:r w:rsidR="00DB6986" w:rsidRPr="4567DCFF">
        <w:rPr>
          <w:rFonts w:eastAsia="Inter" w:cs="Arial"/>
        </w:rPr>
        <w:t xml:space="preserve">from </w:t>
      </w:r>
      <w:r w:rsidR="00103BEE" w:rsidRPr="4567DCFF">
        <w:rPr>
          <w:rFonts w:eastAsia="Inter" w:cs="Arial"/>
        </w:rPr>
        <w:t xml:space="preserve">previous </w:t>
      </w:r>
      <w:r w:rsidR="0084698E" w:rsidRPr="4567DCFF">
        <w:rPr>
          <w:rFonts w:eastAsia="Inter" w:cs="Arial"/>
        </w:rPr>
        <w:t xml:space="preserve">Welcome and integration </w:t>
      </w:r>
      <w:r w:rsidR="00103BEE" w:rsidRPr="4567DCFF">
        <w:rPr>
          <w:rFonts w:eastAsia="Inter" w:cs="Arial"/>
        </w:rPr>
        <w:t xml:space="preserve">work </w:t>
      </w:r>
      <w:r w:rsidRPr="4567DCFF">
        <w:rPr>
          <w:rFonts w:eastAsia="Inter" w:cs="Arial"/>
        </w:rPr>
        <w:t xml:space="preserve">shows the value of </w:t>
      </w:r>
      <w:r w:rsidR="0084698E" w:rsidRPr="4567DCFF">
        <w:rPr>
          <w:rFonts w:eastAsia="Inter" w:cs="Arial"/>
        </w:rPr>
        <w:t xml:space="preserve">combining </w:t>
      </w:r>
      <w:r w:rsidR="00EE534C" w:rsidRPr="4567DCFF">
        <w:rPr>
          <w:rFonts w:eastAsia="Inter" w:cs="Arial"/>
        </w:rPr>
        <w:t xml:space="preserve">specialist help with </w:t>
      </w:r>
      <w:r w:rsidR="009E6BD9" w:rsidRPr="4567DCFF">
        <w:rPr>
          <w:rFonts w:eastAsia="Inter" w:cs="Arial"/>
        </w:rPr>
        <w:t>activities supporting so</w:t>
      </w:r>
      <w:r w:rsidR="008912AE" w:rsidRPr="4567DCFF">
        <w:rPr>
          <w:rFonts w:eastAsia="Inter" w:cs="Arial"/>
        </w:rPr>
        <w:t xml:space="preserve">cial connection and inclusion. </w:t>
      </w:r>
      <w:r w:rsidR="00424AC9" w:rsidRPr="4567DCFF">
        <w:rPr>
          <w:rFonts w:eastAsia="Inter" w:cs="Arial"/>
        </w:rPr>
        <w:t>For example, o</w:t>
      </w:r>
      <w:r w:rsidR="003F705A" w:rsidRPr="4567DCFF">
        <w:rPr>
          <w:lang w:val="en-US"/>
        </w:rPr>
        <w:t>ver time people move from</w:t>
      </w:r>
      <w:r w:rsidR="00424AC9" w:rsidRPr="4567DCFF">
        <w:rPr>
          <w:lang w:val="en-US"/>
        </w:rPr>
        <w:t xml:space="preserve"> being</w:t>
      </w:r>
      <w:r w:rsidR="003F705A" w:rsidRPr="4567DCFF">
        <w:rPr>
          <w:lang w:val="en-US"/>
        </w:rPr>
        <w:t xml:space="preserve"> ‘service users’ into volunteering, employment or other forms of </w:t>
      </w:r>
      <w:r w:rsidR="00424AC9" w:rsidRPr="4567DCFF">
        <w:rPr>
          <w:lang w:val="en-US"/>
        </w:rPr>
        <w:t xml:space="preserve">community </w:t>
      </w:r>
      <w:r w:rsidR="003F705A" w:rsidRPr="4567DCFF">
        <w:rPr>
          <w:lang w:val="en-US"/>
        </w:rPr>
        <w:t xml:space="preserve">participation. </w:t>
      </w:r>
      <w:r w:rsidR="00424AC9" w:rsidRPr="4567DCFF">
        <w:rPr>
          <w:lang w:val="en-US"/>
        </w:rPr>
        <w:t xml:space="preserve">But </w:t>
      </w:r>
      <w:r w:rsidR="00424AC9" w:rsidRPr="4567DCFF">
        <w:rPr>
          <w:rFonts w:eastAsia="Inter" w:cs="Arial"/>
        </w:rPr>
        <w:t>w</w:t>
      </w:r>
      <w:r w:rsidR="006843AB" w:rsidRPr="4567DCFF">
        <w:rPr>
          <w:rFonts w:eastAsia="Inter" w:cs="Arial"/>
        </w:rPr>
        <w:t xml:space="preserve">e understand that for people to feel connected </w:t>
      </w:r>
      <w:proofErr w:type="gramStart"/>
      <w:r w:rsidR="006843AB" w:rsidRPr="4567DCFF">
        <w:rPr>
          <w:rFonts w:eastAsia="Inter" w:cs="Arial"/>
        </w:rPr>
        <w:t>and</w:t>
      </w:r>
      <w:proofErr w:type="gramEnd"/>
      <w:r w:rsidR="006843AB" w:rsidRPr="4567DCFF">
        <w:rPr>
          <w:rFonts w:eastAsia="Inter" w:cs="Arial"/>
        </w:rPr>
        <w:t xml:space="preserve"> </w:t>
      </w:r>
      <w:r w:rsidR="00B9242A">
        <w:rPr>
          <w:rFonts w:eastAsia="Inter" w:cs="Arial"/>
        </w:rPr>
        <w:t xml:space="preserve">a sense of </w:t>
      </w:r>
      <w:r w:rsidR="006843AB" w:rsidRPr="4567DCFF">
        <w:rPr>
          <w:rFonts w:eastAsia="Inter" w:cs="Arial"/>
        </w:rPr>
        <w:t>belonging they first need practical assistance, often involving specialist expertise. At the same time, we know social connection reduces the isolation many people experience</w:t>
      </w:r>
      <w:r w:rsidR="002D3DE1" w:rsidRPr="4567DCFF">
        <w:rPr>
          <w:rFonts w:eastAsia="Inter" w:cs="Arial"/>
        </w:rPr>
        <w:t>,</w:t>
      </w:r>
      <w:r w:rsidR="006843AB" w:rsidRPr="4567DCFF">
        <w:rPr>
          <w:rFonts w:eastAsia="Inter" w:cs="Arial"/>
        </w:rPr>
        <w:t xml:space="preserve"> so we want to back work connecting newcomers with </w:t>
      </w:r>
      <w:r w:rsidR="002D3DE1" w:rsidRPr="4567DCFF">
        <w:rPr>
          <w:rFonts w:eastAsia="Inter" w:cs="Arial"/>
        </w:rPr>
        <w:t>each other</w:t>
      </w:r>
      <w:r w:rsidR="006843AB" w:rsidRPr="4567DCFF">
        <w:rPr>
          <w:rFonts w:eastAsia="Inter" w:cs="Arial"/>
        </w:rPr>
        <w:t xml:space="preserve"> and other residents</w:t>
      </w:r>
      <w:r w:rsidR="002D3DE1" w:rsidRPr="4567DCFF">
        <w:rPr>
          <w:rFonts w:eastAsia="Inter" w:cs="Arial"/>
        </w:rPr>
        <w:t xml:space="preserve">, enabling </w:t>
      </w:r>
      <w:r w:rsidR="006843AB" w:rsidRPr="4567DCFF">
        <w:rPr>
          <w:rFonts w:eastAsia="Inter" w:cs="Arial"/>
        </w:rPr>
        <w:t>shared experiences</w:t>
      </w:r>
      <w:r w:rsidR="002D3DE1" w:rsidRPr="4567DCFF">
        <w:rPr>
          <w:rFonts w:eastAsia="Inter" w:cs="Arial"/>
        </w:rPr>
        <w:t>,</w:t>
      </w:r>
      <w:r w:rsidR="006843AB" w:rsidRPr="4567DCFF">
        <w:rPr>
          <w:rFonts w:eastAsia="Inter" w:cs="Arial"/>
        </w:rPr>
        <w:t xml:space="preserve"> friendship and solidarity. Alongside service delivery, w</w:t>
      </w:r>
      <w:proofErr w:type="spellStart"/>
      <w:r w:rsidR="006843AB" w:rsidRPr="4567DCFF">
        <w:rPr>
          <w:lang w:val="en-US"/>
        </w:rPr>
        <w:t>e</w:t>
      </w:r>
      <w:proofErr w:type="spellEnd"/>
      <w:r w:rsidR="006843AB" w:rsidRPr="4567DCFF">
        <w:rPr>
          <w:lang w:val="en-US"/>
        </w:rPr>
        <w:t xml:space="preserve"> want to support organisations and partnerships </w:t>
      </w:r>
      <w:r w:rsidR="002D3DE1" w:rsidRPr="4567DCFF">
        <w:rPr>
          <w:lang w:val="en-US"/>
        </w:rPr>
        <w:t>that</w:t>
      </w:r>
      <w:r w:rsidR="006843AB" w:rsidRPr="4567DCFF">
        <w:rPr>
          <w:lang w:val="en-US"/>
        </w:rPr>
        <w:t xml:space="preserve"> influence local practices, policies and cultures that strengthen Welcome.</w:t>
      </w:r>
      <w:r w:rsidR="00F54DA2" w:rsidRPr="4567DCFF">
        <w:rPr>
          <w:lang w:val="en-US"/>
        </w:rPr>
        <w:t xml:space="preserve"> </w:t>
      </w:r>
    </w:p>
    <w:p w14:paraId="693477CD" w14:textId="493E3A75" w:rsidR="00BB1A13" w:rsidRPr="006843AB" w:rsidRDefault="00BB1A13" w:rsidP="52859C28">
      <w:pPr>
        <w:rPr>
          <w:b/>
          <w:bCs/>
          <w:lang w:val="en-US"/>
        </w:rPr>
      </w:pPr>
      <w:r w:rsidRPr="52859C28">
        <w:rPr>
          <w:b/>
          <w:bCs/>
          <w:lang w:val="en-US"/>
        </w:rPr>
        <w:lastRenderedPageBreak/>
        <w:t>What counts as specialist support?</w:t>
      </w:r>
    </w:p>
    <w:p w14:paraId="7931E240" w14:textId="4DED2300" w:rsidR="00F176F2" w:rsidRPr="00572667" w:rsidRDefault="00BB1A13" w:rsidP="00BB1A13">
      <w:r>
        <w:t xml:space="preserve">This includes practical support such as </w:t>
      </w:r>
      <w:r w:rsidR="006843AB">
        <w:t xml:space="preserve">regulated immigration advice </w:t>
      </w:r>
      <w:r w:rsidR="0000097F">
        <w:t>(</w:t>
      </w:r>
      <w:r w:rsidR="00373FFB">
        <w:t>IAA-accredited</w:t>
      </w:r>
      <w:r w:rsidR="0000097F">
        <w:t>)</w:t>
      </w:r>
      <w:r w:rsidR="00373FFB">
        <w:t>, support with other</w:t>
      </w:r>
      <w:r w:rsidR="006843AB">
        <w:t xml:space="preserve"> </w:t>
      </w:r>
      <w:r>
        <w:t xml:space="preserve">rights and entitlements, housing and destitution, healthcare and </w:t>
      </w:r>
      <w:r w:rsidR="00CC1E40">
        <w:t xml:space="preserve">refugee-oriented therapeutic </w:t>
      </w:r>
      <w:r>
        <w:t xml:space="preserve">trauma support, </w:t>
      </w:r>
      <w:r w:rsidR="00373FFB">
        <w:t xml:space="preserve">education </w:t>
      </w:r>
      <w:r>
        <w:t>and employment.</w:t>
      </w:r>
      <w:r w:rsidR="00437332">
        <w:t xml:space="preserve"> It also includes work that is </w:t>
      </w:r>
      <w:r w:rsidR="00343AF7">
        <w:t>culturally specific</w:t>
      </w:r>
      <w:r w:rsidR="00437332">
        <w:t>, for example women</w:t>
      </w:r>
      <w:r w:rsidR="00EC2AEA">
        <w:t>-</w:t>
      </w:r>
      <w:r w:rsidR="00437332">
        <w:t xml:space="preserve">only or LGBT+ </w:t>
      </w:r>
      <w:r w:rsidR="00EC2AEA">
        <w:t xml:space="preserve">services. </w:t>
      </w:r>
      <w:r>
        <w:t xml:space="preserve"> Services can be delivered in</w:t>
      </w:r>
      <w:r>
        <w:noBreakHyphen/>
        <w:t>house or through robust referral</w:t>
      </w:r>
      <w:r w:rsidR="002D3DE1">
        <w:t>s</w:t>
      </w:r>
      <w:r>
        <w:t>.</w:t>
      </w:r>
    </w:p>
    <w:p w14:paraId="14DE171C" w14:textId="73D23C2D" w:rsidR="00BB1A13" w:rsidRPr="00373FFB" w:rsidRDefault="00BB1A13" w:rsidP="00BB1A13">
      <w:pPr>
        <w:rPr>
          <w:b/>
          <w:bCs/>
        </w:rPr>
      </w:pPr>
      <w:r w:rsidRPr="00373FFB">
        <w:rPr>
          <w:b/>
          <w:bCs/>
        </w:rPr>
        <w:t xml:space="preserve">Do </w:t>
      </w:r>
      <w:r w:rsidR="00373FFB">
        <w:rPr>
          <w:b/>
          <w:bCs/>
        </w:rPr>
        <w:t xml:space="preserve">we </w:t>
      </w:r>
      <w:r w:rsidRPr="00373FFB">
        <w:rPr>
          <w:b/>
          <w:bCs/>
        </w:rPr>
        <w:t xml:space="preserve">need to deliver all specialist services </w:t>
      </w:r>
      <w:r w:rsidR="00373FFB">
        <w:rPr>
          <w:b/>
          <w:bCs/>
        </w:rPr>
        <w:t>ourselves</w:t>
      </w:r>
      <w:r w:rsidRPr="00373FFB">
        <w:rPr>
          <w:b/>
          <w:bCs/>
        </w:rPr>
        <w:t>?</w:t>
      </w:r>
    </w:p>
    <w:p w14:paraId="27295794" w14:textId="43185B45" w:rsidR="00BB1A13" w:rsidRPr="00382526" w:rsidRDefault="00BB1A13" w:rsidP="00BB1A13">
      <w:pPr>
        <w:rPr>
          <w:lang w:val="en-US"/>
        </w:rPr>
      </w:pPr>
      <w:r>
        <w:t xml:space="preserve">No. </w:t>
      </w:r>
      <w:r w:rsidR="00883CF0" w:rsidRPr="4567DCFF">
        <w:rPr>
          <w:lang w:val="en-US"/>
        </w:rPr>
        <w:t xml:space="preserve">We anticipate that grant holders will have sufficient in-house experience and expertise to deliver </w:t>
      </w:r>
      <w:r w:rsidR="000A4E6E">
        <w:rPr>
          <w:lang w:val="en-US"/>
        </w:rPr>
        <w:t xml:space="preserve">some if not all </w:t>
      </w:r>
      <w:r w:rsidR="00883CF0" w:rsidRPr="4567DCFF">
        <w:rPr>
          <w:lang w:val="en-US"/>
        </w:rPr>
        <w:t>support services</w:t>
      </w:r>
      <w:r w:rsidR="002D3DE1" w:rsidRPr="4567DCFF">
        <w:rPr>
          <w:lang w:val="en-US"/>
        </w:rPr>
        <w:t>. And</w:t>
      </w:r>
      <w:r w:rsidR="00382526" w:rsidRPr="4567DCFF">
        <w:rPr>
          <w:lang w:val="en-US"/>
        </w:rPr>
        <w:t xml:space="preserve"> w</w:t>
      </w:r>
      <w:r>
        <w:t xml:space="preserve">e </w:t>
      </w:r>
      <w:r w:rsidR="00382526" w:rsidRPr="4567DCFF">
        <w:rPr>
          <w:lang w:val="en-US"/>
        </w:rPr>
        <w:t xml:space="preserve">understand that accessing </w:t>
      </w:r>
      <w:r w:rsidR="00107C42" w:rsidRPr="4567DCFF">
        <w:rPr>
          <w:lang w:val="en-US"/>
        </w:rPr>
        <w:t>specialist</w:t>
      </w:r>
      <w:r w:rsidR="00382526" w:rsidRPr="4567DCFF">
        <w:rPr>
          <w:lang w:val="en-US"/>
        </w:rPr>
        <w:t xml:space="preserve"> support may require grant holders to refer people elsewhere. Referral pathways must be </w:t>
      </w:r>
      <w:r>
        <w:t>reliable</w:t>
      </w:r>
      <w:r w:rsidR="002D3DE1">
        <w:t>, through</w:t>
      </w:r>
      <w:r>
        <w:t xml:space="preserve"> trusted partners </w:t>
      </w:r>
      <w:r w:rsidR="00382526">
        <w:t>with</w:t>
      </w:r>
      <w:r w:rsidR="002D3DE1">
        <w:t xml:space="preserve"> appropriate </w:t>
      </w:r>
      <w:r w:rsidR="00382526">
        <w:t xml:space="preserve">expertise and experience </w:t>
      </w:r>
      <w:r w:rsidR="002D3DE1">
        <w:t xml:space="preserve">to </w:t>
      </w:r>
      <w:r>
        <w:t>meet people’s needs.</w:t>
      </w:r>
    </w:p>
    <w:p w14:paraId="78118A66" w14:textId="49525CF4" w:rsidR="00BB1A13" w:rsidRPr="00382526" w:rsidRDefault="00BB1A13" w:rsidP="00BB1A13">
      <w:pPr>
        <w:rPr>
          <w:b/>
          <w:bCs/>
        </w:rPr>
      </w:pPr>
      <w:r w:rsidRPr="00382526">
        <w:rPr>
          <w:b/>
          <w:bCs/>
        </w:rPr>
        <w:t>What do you mean by influencing work?</w:t>
      </w:r>
    </w:p>
    <w:p w14:paraId="53F76FC0" w14:textId="23C3607F" w:rsidR="00BB1A13" w:rsidRPr="00572667" w:rsidRDefault="00AD5384" w:rsidP="00BB1A13">
      <w:r>
        <w:t xml:space="preserve">We interpret this broadly. </w:t>
      </w:r>
      <w:r w:rsidR="00BB1A13">
        <w:t xml:space="preserve">Influencing work </w:t>
      </w:r>
      <w:r w:rsidR="00FF7DBD">
        <w:t xml:space="preserve">may </w:t>
      </w:r>
      <w:r w:rsidR="00BB1A13">
        <w:t xml:space="preserve">include </w:t>
      </w:r>
      <w:r w:rsidR="000121DE">
        <w:t xml:space="preserve">work </w:t>
      </w:r>
      <w:r w:rsidR="008C75C7">
        <w:t xml:space="preserve">with a </w:t>
      </w:r>
      <w:r w:rsidR="00DB1B3D">
        <w:t>variety</w:t>
      </w:r>
      <w:r w:rsidR="008C75C7">
        <w:t xml:space="preserve"> of local stakeholders</w:t>
      </w:r>
      <w:r w:rsidR="00134BE3">
        <w:t xml:space="preserve"> to improve local conditions for Welcome</w:t>
      </w:r>
      <w:r w:rsidR="008C75C7">
        <w:t xml:space="preserve">. </w:t>
      </w:r>
      <w:r w:rsidR="005E7BB9">
        <w:t>For example, i</w:t>
      </w:r>
      <w:r w:rsidR="008C75C7">
        <w:t xml:space="preserve">t </w:t>
      </w:r>
      <w:r w:rsidR="005E7BB9">
        <w:t xml:space="preserve">may include, but is not limited to, advocacy and engagement </w:t>
      </w:r>
      <w:r w:rsidR="000121DE">
        <w:t>with local</w:t>
      </w:r>
      <w:r w:rsidR="00DB1B3D">
        <w:t xml:space="preserve"> </w:t>
      </w:r>
      <w:r w:rsidR="005E7BB9">
        <w:t>policymakers</w:t>
      </w:r>
      <w:r w:rsidR="00DB1B3D">
        <w:t xml:space="preserve"> and statutory </w:t>
      </w:r>
      <w:r w:rsidR="000121DE">
        <w:t>agencies</w:t>
      </w:r>
      <w:r w:rsidR="005E7BB9">
        <w:t xml:space="preserve"> to</w:t>
      </w:r>
      <w:r w:rsidR="000121DE">
        <w:t xml:space="preserve"> </w:t>
      </w:r>
      <w:r w:rsidR="00BB1A13">
        <w:t xml:space="preserve">improve local practices and policies, reduce barriers to participation, and create more positive conditions for </w:t>
      </w:r>
      <w:r w:rsidR="005E7BB9">
        <w:t xml:space="preserve">local </w:t>
      </w:r>
      <w:r w:rsidR="00C84137">
        <w:t>Welcome</w:t>
      </w:r>
      <w:r w:rsidR="00BB1A13">
        <w:t>.</w:t>
      </w:r>
      <w:r w:rsidR="002524A8">
        <w:t xml:space="preserve"> </w:t>
      </w:r>
      <w:r w:rsidR="005E7BB9">
        <w:t xml:space="preserve">Equally, it may involve </w:t>
      </w:r>
      <w:r w:rsidR="00134BE3">
        <w:t>public education and engagement work</w:t>
      </w:r>
      <w:r>
        <w:t xml:space="preserve"> that builds support for Welcome</w:t>
      </w:r>
      <w:r w:rsidR="00134BE3">
        <w:t xml:space="preserve">, </w:t>
      </w:r>
      <w:r w:rsidR="00CD1DE2">
        <w:t xml:space="preserve">engaging with local educators and employers, </w:t>
      </w:r>
      <w:r w:rsidR="00134BE3">
        <w:t xml:space="preserve">or </w:t>
      </w:r>
      <w:r w:rsidR="002524A8">
        <w:t>strengthen</w:t>
      </w:r>
      <w:r w:rsidR="00AD094D">
        <w:t>ing</w:t>
      </w:r>
      <w:r w:rsidR="002524A8">
        <w:t xml:space="preserve"> coordination </w:t>
      </w:r>
      <w:r w:rsidR="00CD1DE2">
        <w:t xml:space="preserve">between </w:t>
      </w:r>
      <w:r w:rsidR="005E7BB9">
        <w:t xml:space="preserve">third sector </w:t>
      </w:r>
      <w:r w:rsidR="002524A8">
        <w:t>organisations and statutory partners</w:t>
      </w:r>
      <w:r w:rsidR="001C74C8">
        <w:t>.</w:t>
      </w:r>
      <w:r w:rsidR="00184A26">
        <w:t xml:space="preserve"> </w:t>
      </w:r>
      <w:r w:rsidR="001C74C8">
        <w:t xml:space="preserve"> </w:t>
      </w:r>
    </w:p>
    <w:p w14:paraId="56870CF6" w14:textId="1F13DE2E" w:rsidR="00BB1A13" w:rsidRPr="00382526" w:rsidRDefault="00BB1A13" w:rsidP="00BB1A13">
      <w:pPr>
        <w:rPr>
          <w:b/>
          <w:bCs/>
        </w:rPr>
      </w:pPr>
      <w:r w:rsidRPr="00382526">
        <w:rPr>
          <w:b/>
          <w:bCs/>
        </w:rPr>
        <w:t>What does “enabling belonging” look like in practice?</w:t>
      </w:r>
    </w:p>
    <w:p w14:paraId="13C6DD79" w14:textId="3C8787E6" w:rsidR="00C92AF1" w:rsidRPr="00572667" w:rsidRDefault="00BB1A13" w:rsidP="00C92AF1">
      <w:r>
        <w:t>This includes</w:t>
      </w:r>
      <w:r w:rsidR="007C73A9">
        <w:t xml:space="preserve"> social and community activities that provide</w:t>
      </w:r>
      <w:r>
        <w:t xml:space="preserve"> regular opportunities for connection and relationship</w:t>
      </w:r>
      <w:r w:rsidR="00485796">
        <w:noBreakHyphen/>
      </w:r>
      <w:r>
        <w:t xml:space="preserve">building between newcomers and </w:t>
      </w:r>
      <w:r w:rsidR="007C73A9">
        <w:t xml:space="preserve">between newcomers and other </w:t>
      </w:r>
      <w:r>
        <w:t>residents</w:t>
      </w:r>
      <w:r w:rsidR="007C73A9">
        <w:t xml:space="preserve">. This may include </w:t>
      </w:r>
      <w:r>
        <w:t xml:space="preserve">shared </w:t>
      </w:r>
      <w:r w:rsidR="00927226">
        <w:t xml:space="preserve">cultural, arts or sports </w:t>
      </w:r>
      <w:r>
        <w:t>activities, volunteering, community</w:t>
      </w:r>
      <w:r w:rsidR="00485796">
        <w:noBreakHyphen/>
      </w:r>
      <w:r>
        <w:t xml:space="preserve">led events, or other approaches that foster </w:t>
      </w:r>
      <w:r w:rsidR="00170474">
        <w:t xml:space="preserve">trust and </w:t>
      </w:r>
      <w:r>
        <w:t>sustained relationships</w:t>
      </w:r>
      <w:r w:rsidR="007C73A9">
        <w:t>, such as linking into community sponsorship schemes</w:t>
      </w:r>
      <w:r>
        <w:t>.</w:t>
      </w:r>
      <w:r w:rsidR="002926AB">
        <w:t xml:space="preserve"> </w:t>
      </w:r>
      <w:r w:rsidR="00850239">
        <w:t xml:space="preserve">We are looking for work that is sustained over time and builds enduring connections. </w:t>
      </w:r>
      <w:r w:rsidR="002926AB">
        <w:t xml:space="preserve">Evidence suggests a </w:t>
      </w:r>
      <w:r w:rsidR="002926AB" w:rsidRPr="005358B7">
        <w:t xml:space="preserve">strong desire among newcomers to </w:t>
      </w:r>
      <w:r w:rsidR="00506C17">
        <w:t>participate</w:t>
      </w:r>
      <w:r w:rsidR="002926AB" w:rsidRPr="005358B7">
        <w:t xml:space="preserve"> in society</w:t>
      </w:r>
      <w:r w:rsidR="002926AB">
        <w:t xml:space="preserve"> and feel like they are contributing, particularly through volunteering.</w:t>
      </w:r>
      <w:r w:rsidR="009A1F86">
        <w:t xml:space="preserve"> Social activities involving newcomers often </w:t>
      </w:r>
      <w:r w:rsidR="00D0151E">
        <w:t xml:space="preserve">serve </w:t>
      </w:r>
      <w:r w:rsidR="009A1F86">
        <w:t>as entry points to more practical or specialist support services</w:t>
      </w:r>
      <w:r w:rsidR="00DE197B">
        <w:t>.</w:t>
      </w:r>
      <w:r w:rsidR="009A1F86">
        <w:t xml:space="preserve"> </w:t>
      </w:r>
      <w:r w:rsidR="002926AB">
        <w:t xml:space="preserve"> </w:t>
      </w:r>
    </w:p>
    <w:p w14:paraId="1EFB38A4" w14:textId="7B19CD49" w:rsidR="00C92AF1" w:rsidRPr="005358B7" w:rsidRDefault="00C92AF1" w:rsidP="00B344BF">
      <w:pPr>
        <w:rPr>
          <w:b/>
          <w:bCs/>
          <w:sz w:val="32"/>
          <w:szCs w:val="32"/>
        </w:rPr>
      </w:pPr>
      <w:r w:rsidRPr="4567DCFF">
        <w:rPr>
          <w:b/>
          <w:bCs/>
          <w:sz w:val="32"/>
          <w:szCs w:val="32"/>
        </w:rPr>
        <w:t>Priorities and Assessment</w:t>
      </w:r>
    </w:p>
    <w:p w14:paraId="26B8AC51" w14:textId="4EFB1431" w:rsidR="00C92AF1" w:rsidRPr="001A5F68" w:rsidRDefault="00C92AF1" w:rsidP="00C92AF1">
      <w:pPr>
        <w:rPr>
          <w:b/>
          <w:bCs/>
        </w:rPr>
      </w:pPr>
      <w:r w:rsidRPr="2CD72639">
        <w:rPr>
          <w:b/>
          <w:bCs/>
        </w:rPr>
        <w:t>How important is lived experience?</w:t>
      </w:r>
    </w:p>
    <w:p w14:paraId="15B776DF" w14:textId="508B932C" w:rsidR="00C92AF1" w:rsidRDefault="00C92AF1" w:rsidP="00C92AF1">
      <w:r>
        <w:t xml:space="preserve">Very important. </w:t>
      </w:r>
      <w:r w:rsidR="00A00C3A">
        <w:t xml:space="preserve">We </w:t>
      </w:r>
      <w:r w:rsidR="00212E57">
        <w:t>will prioritise</w:t>
      </w:r>
      <w:r w:rsidR="00A00C3A">
        <w:t xml:space="preserve"> </w:t>
      </w:r>
      <w:r w:rsidR="00FF6674">
        <w:t xml:space="preserve">organisations or partnerships </w:t>
      </w:r>
      <w:r w:rsidR="00A00C3A">
        <w:t xml:space="preserve">that can </w:t>
      </w:r>
      <w:r>
        <w:t xml:space="preserve">demonstrate how </w:t>
      </w:r>
      <w:r w:rsidR="00FD1F58">
        <w:t>the</w:t>
      </w:r>
      <w:r w:rsidR="00506C17">
        <w:t>y enable</w:t>
      </w:r>
      <w:r w:rsidR="00FD1F58">
        <w:t xml:space="preserve"> </w:t>
      </w:r>
      <w:r w:rsidR="00506C17">
        <w:t xml:space="preserve">the </w:t>
      </w:r>
      <w:r>
        <w:t xml:space="preserve">people with lived experience </w:t>
      </w:r>
      <w:r w:rsidR="00FD1F58">
        <w:t>that they support</w:t>
      </w:r>
      <w:r>
        <w:t xml:space="preserve"> </w:t>
      </w:r>
      <w:r w:rsidR="00506C17">
        <w:t xml:space="preserve">to </w:t>
      </w:r>
      <w:r>
        <w:t>meaningfully shape, inform, or lead their work</w:t>
      </w:r>
      <w:r w:rsidR="00A927A5">
        <w:t xml:space="preserve"> or </w:t>
      </w:r>
      <w:r w:rsidR="00F2279A">
        <w:t>their organisations</w:t>
      </w:r>
      <w:r>
        <w:t>.</w:t>
      </w:r>
      <w:r w:rsidR="00A00C3A">
        <w:t xml:space="preserve"> </w:t>
      </w:r>
      <w:r w:rsidR="00C43255">
        <w:t>This is about participation</w:t>
      </w:r>
      <w:r w:rsidR="002B5C0C">
        <w:t xml:space="preserve"> and </w:t>
      </w:r>
      <w:r w:rsidR="002B5C0C">
        <w:lastRenderedPageBreak/>
        <w:t>agency</w:t>
      </w:r>
      <w:r w:rsidR="00C43255">
        <w:t xml:space="preserve">. </w:t>
      </w:r>
      <w:r w:rsidR="00FD1F58">
        <w:t>We</w:t>
      </w:r>
      <w:r w:rsidR="00BE308B">
        <w:t xml:space="preserve"> want to understand how </w:t>
      </w:r>
      <w:r w:rsidR="00936778">
        <w:t>the people</w:t>
      </w:r>
      <w:r w:rsidR="00506C17">
        <w:t xml:space="preserve"> </w:t>
      </w:r>
      <w:r w:rsidR="00C43255">
        <w:t xml:space="preserve">accessing Welcome support </w:t>
      </w:r>
      <w:proofErr w:type="gramStart"/>
      <w:r w:rsidR="00506C17">
        <w:t>have the opportunity to</w:t>
      </w:r>
      <w:proofErr w:type="gramEnd"/>
      <w:r w:rsidR="00936778">
        <w:t xml:space="preserve"> </w:t>
      </w:r>
      <w:r w:rsidR="000C069E">
        <w:t xml:space="preserve">influence the </w:t>
      </w:r>
      <w:r w:rsidR="00C43255">
        <w:t xml:space="preserve">design, delivery </w:t>
      </w:r>
      <w:r w:rsidR="00F2279A">
        <w:t>and</w:t>
      </w:r>
      <w:r w:rsidR="00C43255">
        <w:t xml:space="preserve"> strategy </w:t>
      </w:r>
      <w:r w:rsidR="00F2279A">
        <w:t>of</w:t>
      </w:r>
      <w:r w:rsidR="00C43255">
        <w:t xml:space="preserve"> the </w:t>
      </w:r>
      <w:r w:rsidR="000C069E">
        <w:t xml:space="preserve">work </w:t>
      </w:r>
      <w:r w:rsidR="00C43255">
        <w:t>that directly affects them.</w:t>
      </w:r>
      <w:r w:rsidR="003274E0">
        <w:t xml:space="preserve"> </w:t>
      </w:r>
    </w:p>
    <w:p w14:paraId="3A57FB84" w14:textId="3090F66C" w:rsidR="00C92AF1" w:rsidRPr="001A5F68" w:rsidRDefault="00C92AF1" w:rsidP="00C92AF1">
      <w:pPr>
        <w:rPr>
          <w:b/>
          <w:bCs/>
        </w:rPr>
      </w:pPr>
      <w:r w:rsidRPr="001A5F68">
        <w:rPr>
          <w:b/>
          <w:bCs/>
        </w:rPr>
        <w:t>Do you prioritise certain geographic areas?</w:t>
      </w:r>
    </w:p>
    <w:p w14:paraId="58F432B6" w14:textId="2BAEF33F" w:rsidR="00B15A54" w:rsidRPr="00572667" w:rsidRDefault="00C92AF1" w:rsidP="00C92AF1">
      <w:r>
        <w:t>We aim for a broad spread of funded organisations across the UK, including both urban and rural contexts</w:t>
      </w:r>
      <w:r w:rsidR="006777C7">
        <w:t xml:space="preserve">.  </w:t>
      </w:r>
    </w:p>
    <w:p w14:paraId="391A1D98" w14:textId="30AD9171" w:rsidR="00C92AF1" w:rsidRDefault="00C92AF1" w:rsidP="4567DCFF"/>
    <w:p w14:paraId="226651B7" w14:textId="77777777" w:rsidR="00CB5586" w:rsidRPr="005358B7" w:rsidRDefault="00CB5586" w:rsidP="00CB5586">
      <w:pPr>
        <w:rPr>
          <w:b/>
          <w:bCs/>
          <w:sz w:val="32"/>
          <w:szCs w:val="32"/>
        </w:rPr>
      </w:pPr>
      <w:r w:rsidRPr="4567DCFF">
        <w:rPr>
          <w:b/>
          <w:bCs/>
          <w:sz w:val="32"/>
          <w:szCs w:val="32"/>
        </w:rPr>
        <w:t>Practicalities</w:t>
      </w:r>
    </w:p>
    <w:p w14:paraId="5D3AF680" w14:textId="2B623FB1" w:rsidR="0067459B" w:rsidRDefault="0067459B" w:rsidP="4567DCFF">
      <w:pPr>
        <w:jc w:val="both"/>
        <w:rPr>
          <w:b/>
          <w:bCs/>
        </w:rPr>
      </w:pPr>
      <w:r w:rsidRPr="4567DCFF">
        <w:rPr>
          <w:b/>
          <w:bCs/>
        </w:rPr>
        <w:t xml:space="preserve">What time commitment </w:t>
      </w:r>
      <w:r w:rsidR="002D3DE1" w:rsidRPr="4567DCFF">
        <w:rPr>
          <w:b/>
          <w:bCs/>
        </w:rPr>
        <w:t xml:space="preserve">do you </w:t>
      </w:r>
      <w:r w:rsidRPr="4567DCFF">
        <w:rPr>
          <w:b/>
          <w:bCs/>
        </w:rPr>
        <w:t>expect from funded organisations</w:t>
      </w:r>
      <w:r w:rsidR="00AC167B" w:rsidRPr="4567DCFF">
        <w:rPr>
          <w:b/>
          <w:bCs/>
        </w:rPr>
        <w:t xml:space="preserve"> </w:t>
      </w:r>
      <w:r w:rsidR="002D3DE1" w:rsidRPr="4567DCFF">
        <w:rPr>
          <w:b/>
          <w:bCs/>
        </w:rPr>
        <w:t>for</w:t>
      </w:r>
      <w:r w:rsidRPr="4567DCFF">
        <w:rPr>
          <w:b/>
          <w:bCs/>
        </w:rPr>
        <w:t xml:space="preserve"> </w:t>
      </w:r>
      <w:r w:rsidR="00AC167B" w:rsidRPr="4567DCFF">
        <w:rPr>
          <w:b/>
          <w:bCs/>
        </w:rPr>
        <w:t xml:space="preserve">non-grant related activities like </w:t>
      </w:r>
      <w:r w:rsidRPr="4567DCFF">
        <w:rPr>
          <w:b/>
          <w:bCs/>
        </w:rPr>
        <w:t>networking, convening or policy activities?</w:t>
      </w:r>
    </w:p>
    <w:p w14:paraId="7D70CED4" w14:textId="77777777" w:rsidR="00B250C7" w:rsidRDefault="00B250C7" w:rsidP="00B250C7">
      <w:r w:rsidRPr="00572667">
        <w:t>We plan to offer optional opportunities for funded organisations to connect, learn and share experiences, potentially supported by a learning or movement</w:t>
      </w:r>
      <w:r w:rsidRPr="00572667">
        <w:noBreakHyphen/>
        <w:t>building partner. Participation in these activities will not be a condition of the grant.</w:t>
      </w:r>
    </w:p>
    <w:p w14:paraId="1E66F620" w14:textId="0881BD92" w:rsidR="003C2F51" w:rsidRPr="00F6623B" w:rsidRDefault="003C2F51" w:rsidP="003C2F51">
      <w:pPr>
        <w:jc w:val="both"/>
        <w:rPr>
          <w:b/>
          <w:bCs/>
        </w:rPr>
      </w:pPr>
      <w:r w:rsidRPr="00F6623B">
        <w:rPr>
          <w:b/>
          <w:bCs/>
        </w:rPr>
        <w:t>We’re a current grant holder, can we apply?</w:t>
      </w:r>
    </w:p>
    <w:p w14:paraId="6476D30E" w14:textId="7C579219" w:rsidR="00C112A0" w:rsidRDefault="003C2F51" w:rsidP="00C112A0">
      <w:pPr>
        <w:jc w:val="both"/>
      </w:pPr>
      <w:r>
        <w:t>Yes. If you currently hold another Henry Smith Foundation grant you can apply</w:t>
      </w:r>
      <w:r w:rsidR="00B60E23">
        <w:t xml:space="preserve"> for this fund</w:t>
      </w:r>
      <w:r w:rsidR="002D56E2">
        <w:t xml:space="preserve">. </w:t>
      </w:r>
      <w:r w:rsidR="00B60E23">
        <w:t>Y</w:t>
      </w:r>
      <w:r w:rsidR="00AE2329">
        <w:t xml:space="preserve">ou can only hold one grant from </w:t>
      </w:r>
      <w:r w:rsidR="00186566">
        <w:t xml:space="preserve">this </w:t>
      </w:r>
      <w:r w:rsidR="00547A9A">
        <w:t xml:space="preserve">specific </w:t>
      </w:r>
      <w:r w:rsidR="00186566">
        <w:t xml:space="preserve">Fund. </w:t>
      </w:r>
      <w:r w:rsidR="00AE2329">
        <w:t xml:space="preserve"> </w:t>
      </w:r>
    </w:p>
    <w:p w14:paraId="781695BC" w14:textId="77777777" w:rsidR="003C2F51" w:rsidRPr="00C134D3" w:rsidRDefault="003C2F51" w:rsidP="003C2F51">
      <w:pPr>
        <w:jc w:val="both"/>
      </w:pPr>
      <w:r w:rsidRPr="00C134D3">
        <w:rPr>
          <w:b/>
          <w:bCs/>
        </w:rPr>
        <w:t>Can I use AI to help with my application?</w:t>
      </w:r>
    </w:p>
    <w:p w14:paraId="00B4125A" w14:textId="0913D4A0" w:rsidR="003C2F51" w:rsidRDefault="003C2F51" w:rsidP="00F10A96">
      <w:r>
        <w:t xml:space="preserve">That’s up to you. </w:t>
      </w:r>
      <w:r w:rsidR="00F10A96">
        <w:t xml:space="preserve">We will not reject an application because AI was used. However, applications that rely too heavily on AI can sound generic or vague and may lack the specificity and authenticity that helps us understand what makes your work distinctive. AI can be helpful, but your voice and experience matter. </w:t>
      </w:r>
      <w:r>
        <w:t xml:space="preserve">See more on </w:t>
      </w:r>
      <w:hyperlink r:id="rId12" w:history="1">
        <w:r w:rsidR="002D3DE1" w:rsidRPr="4567DCFF">
          <w:rPr>
            <w:rStyle w:val="Hyperlink"/>
          </w:rPr>
          <w:t xml:space="preserve">using </w:t>
        </w:r>
        <w:r w:rsidRPr="4567DCFF">
          <w:rPr>
            <w:rStyle w:val="Hyperlink"/>
          </w:rPr>
          <w:t>AI</w:t>
        </w:r>
      </w:hyperlink>
      <w:r>
        <w:t xml:space="preserve"> in applications</w:t>
      </w:r>
      <w:r w:rsidR="002D3DE1">
        <w:t>.</w:t>
      </w:r>
    </w:p>
    <w:p w14:paraId="73C2414A" w14:textId="77777777" w:rsidR="007E52EE" w:rsidRDefault="007E52EE" w:rsidP="00453BE6">
      <w:pPr>
        <w:jc w:val="both"/>
        <w:rPr>
          <w:color w:val="E97132" w:themeColor="accent2"/>
        </w:rPr>
      </w:pPr>
    </w:p>
    <w:p w14:paraId="268DE395" w14:textId="77777777" w:rsidR="00DF6626" w:rsidRPr="00F00337" w:rsidRDefault="00DF6626" w:rsidP="00A9643C">
      <w:pPr>
        <w:jc w:val="both"/>
        <w:rPr>
          <w:bCs/>
          <w:color w:val="156082" w:themeColor="accent1"/>
        </w:rPr>
      </w:pPr>
    </w:p>
    <w:sectPr w:rsidR="00DF6626" w:rsidRPr="00F003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A921" w14:textId="77777777" w:rsidR="003B0AB8" w:rsidRDefault="003B0AB8" w:rsidP="003A7E52">
      <w:pPr>
        <w:spacing w:after="0" w:line="240" w:lineRule="auto"/>
      </w:pPr>
      <w:r>
        <w:separator/>
      </w:r>
    </w:p>
  </w:endnote>
  <w:endnote w:type="continuationSeparator" w:id="0">
    <w:p w14:paraId="047B5984" w14:textId="77777777" w:rsidR="003B0AB8" w:rsidRDefault="003B0AB8" w:rsidP="003A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D322" w14:textId="77777777" w:rsidR="003B0AB8" w:rsidRDefault="003B0AB8" w:rsidP="003A7E52">
      <w:pPr>
        <w:spacing w:after="0" w:line="240" w:lineRule="auto"/>
      </w:pPr>
      <w:r>
        <w:separator/>
      </w:r>
    </w:p>
  </w:footnote>
  <w:footnote w:type="continuationSeparator" w:id="0">
    <w:p w14:paraId="5FE7C2CC" w14:textId="77777777" w:rsidR="003B0AB8" w:rsidRDefault="003B0AB8" w:rsidP="003A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B9046E3"/>
    <w:multiLevelType w:val="hybridMultilevel"/>
    <w:tmpl w:val="4CB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C0488"/>
    <w:multiLevelType w:val="hybridMultilevel"/>
    <w:tmpl w:val="F6E8B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0AB"/>
    <w:multiLevelType w:val="hybridMultilevel"/>
    <w:tmpl w:val="B26C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E0BD2"/>
    <w:multiLevelType w:val="hybridMultilevel"/>
    <w:tmpl w:val="B63EF5DE"/>
    <w:lvl w:ilvl="0" w:tplc="A7E21C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80C97"/>
    <w:multiLevelType w:val="hybridMultilevel"/>
    <w:tmpl w:val="62F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1B9B"/>
    <w:multiLevelType w:val="multilevel"/>
    <w:tmpl w:val="83D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06640"/>
    <w:multiLevelType w:val="hybridMultilevel"/>
    <w:tmpl w:val="6DE2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642FD"/>
    <w:multiLevelType w:val="hybridMultilevel"/>
    <w:tmpl w:val="4364D2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53A92F73"/>
    <w:multiLevelType w:val="multilevel"/>
    <w:tmpl w:val="181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0C0A67"/>
    <w:multiLevelType w:val="hybridMultilevel"/>
    <w:tmpl w:val="7E10C0E8"/>
    <w:lvl w:ilvl="0" w:tplc="5364BDB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D1A5B"/>
    <w:multiLevelType w:val="multilevel"/>
    <w:tmpl w:val="8BB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B01EC2"/>
    <w:multiLevelType w:val="hybridMultilevel"/>
    <w:tmpl w:val="41F2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A38C2"/>
    <w:multiLevelType w:val="multilevel"/>
    <w:tmpl w:val="337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B86B8A"/>
    <w:multiLevelType w:val="hybridMultilevel"/>
    <w:tmpl w:val="930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209D3"/>
    <w:multiLevelType w:val="hybridMultilevel"/>
    <w:tmpl w:val="43BC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F749E"/>
    <w:multiLevelType w:val="hybridMultilevel"/>
    <w:tmpl w:val="39D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984028">
    <w:abstractNumId w:val="9"/>
  </w:num>
  <w:num w:numId="2" w16cid:durableId="1655796143">
    <w:abstractNumId w:val="2"/>
  </w:num>
  <w:num w:numId="3" w16cid:durableId="1690717148">
    <w:abstractNumId w:val="12"/>
  </w:num>
  <w:num w:numId="4" w16cid:durableId="1729110611">
    <w:abstractNumId w:val="15"/>
  </w:num>
  <w:num w:numId="5" w16cid:durableId="1848515432">
    <w:abstractNumId w:val="4"/>
  </w:num>
  <w:num w:numId="6" w16cid:durableId="1862473197">
    <w:abstractNumId w:val="3"/>
  </w:num>
  <w:num w:numId="7" w16cid:durableId="313530860">
    <w:abstractNumId w:val="8"/>
  </w:num>
  <w:num w:numId="8" w16cid:durableId="47191832">
    <w:abstractNumId w:val="10"/>
  </w:num>
  <w:num w:numId="9" w16cid:durableId="575944064">
    <w:abstractNumId w:val="6"/>
  </w:num>
  <w:num w:numId="10" w16cid:durableId="981232980">
    <w:abstractNumId w:val="1"/>
  </w:num>
  <w:num w:numId="11" w16cid:durableId="192696213">
    <w:abstractNumId w:val="7"/>
  </w:num>
  <w:num w:numId="12" w16cid:durableId="1736277449">
    <w:abstractNumId w:val="11"/>
  </w:num>
  <w:num w:numId="13" w16cid:durableId="2061243426">
    <w:abstractNumId w:val="0"/>
  </w:num>
  <w:num w:numId="14" w16cid:durableId="2045400043">
    <w:abstractNumId w:val="5"/>
  </w:num>
  <w:num w:numId="15" w16cid:durableId="188572871">
    <w:abstractNumId w:val="14"/>
  </w:num>
  <w:num w:numId="16" w16cid:durableId="1295018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DE"/>
    <w:rsid w:val="00000673"/>
    <w:rsid w:val="0000097F"/>
    <w:rsid w:val="000039FC"/>
    <w:rsid w:val="0000413E"/>
    <w:rsid w:val="000045B2"/>
    <w:rsid w:val="0001006B"/>
    <w:rsid w:val="0001040F"/>
    <w:rsid w:val="000121DE"/>
    <w:rsid w:val="00012A63"/>
    <w:rsid w:val="000137AB"/>
    <w:rsid w:val="00015533"/>
    <w:rsid w:val="0001605E"/>
    <w:rsid w:val="0001620B"/>
    <w:rsid w:val="0001653B"/>
    <w:rsid w:val="00016FF2"/>
    <w:rsid w:val="000171BC"/>
    <w:rsid w:val="0002185D"/>
    <w:rsid w:val="0002369A"/>
    <w:rsid w:val="00025A29"/>
    <w:rsid w:val="0002619F"/>
    <w:rsid w:val="00030896"/>
    <w:rsid w:val="00031818"/>
    <w:rsid w:val="00032282"/>
    <w:rsid w:val="00032A73"/>
    <w:rsid w:val="000338D2"/>
    <w:rsid w:val="00035207"/>
    <w:rsid w:val="00035863"/>
    <w:rsid w:val="00036919"/>
    <w:rsid w:val="0003771B"/>
    <w:rsid w:val="00040164"/>
    <w:rsid w:val="00041D00"/>
    <w:rsid w:val="00041D59"/>
    <w:rsid w:val="00043074"/>
    <w:rsid w:val="00043ACB"/>
    <w:rsid w:val="00045678"/>
    <w:rsid w:val="000462CF"/>
    <w:rsid w:val="00047112"/>
    <w:rsid w:val="00051BE6"/>
    <w:rsid w:val="00051DDA"/>
    <w:rsid w:val="0005208B"/>
    <w:rsid w:val="00055DBD"/>
    <w:rsid w:val="00056C00"/>
    <w:rsid w:val="000605D9"/>
    <w:rsid w:val="00061C43"/>
    <w:rsid w:val="00063603"/>
    <w:rsid w:val="00064384"/>
    <w:rsid w:val="00065B2F"/>
    <w:rsid w:val="00067BE1"/>
    <w:rsid w:val="0007040B"/>
    <w:rsid w:val="0007044D"/>
    <w:rsid w:val="000718B9"/>
    <w:rsid w:val="00073112"/>
    <w:rsid w:val="00074FA8"/>
    <w:rsid w:val="00075E89"/>
    <w:rsid w:val="000773E1"/>
    <w:rsid w:val="00077CEF"/>
    <w:rsid w:val="00080D22"/>
    <w:rsid w:val="00081362"/>
    <w:rsid w:val="00081A8F"/>
    <w:rsid w:val="00083938"/>
    <w:rsid w:val="00084233"/>
    <w:rsid w:val="000844CE"/>
    <w:rsid w:val="00085253"/>
    <w:rsid w:val="000853DF"/>
    <w:rsid w:val="00085939"/>
    <w:rsid w:val="00086819"/>
    <w:rsid w:val="000918F3"/>
    <w:rsid w:val="000932A8"/>
    <w:rsid w:val="00093CAA"/>
    <w:rsid w:val="00094ECE"/>
    <w:rsid w:val="000960E7"/>
    <w:rsid w:val="00096418"/>
    <w:rsid w:val="00096BC6"/>
    <w:rsid w:val="00097B6D"/>
    <w:rsid w:val="00097BDE"/>
    <w:rsid w:val="00097D84"/>
    <w:rsid w:val="000A023B"/>
    <w:rsid w:val="000A049F"/>
    <w:rsid w:val="000A17D9"/>
    <w:rsid w:val="000A23A0"/>
    <w:rsid w:val="000A4E2C"/>
    <w:rsid w:val="000A4E6E"/>
    <w:rsid w:val="000A59F3"/>
    <w:rsid w:val="000A654D"/>
    <w:rsid w:val="000A7246"/>
    <w:rsid w:val="000A7B33"/>
    <w:rsid w:val="000B0D40"/>
    <w:rsid w:val="000B0D54"/>
    <w:rsid w:val="000B2090"/>
    <w:rsid w:val="000B2416"/>
    <w:rsid w:val="000B2AF8"/>
    <w:rsid w:val="000B3629"/>
    <w:rsid w:val="000B4C23"/>
    <w:rsid w:val="000B5257"/>
    <w:rsid w:val="000C0272"/>
    <w:rsid w:val="000C069E"/>
    <w:rsid w:val="000C0986"/>
    <w:rsid w:val="000C110E"/>
    <w:rsid w:val="000C2975"/>
    <w:rsid w:val="000C34BE"/>
    <w:rsid w:val="000C49AC"/>
    <w:rsid w:val="000C61DB"/>
    <w:rsid w:val="000C66DB"/>
    <w:rsid w:val="000C7990"/>
    <w:rsid w:val="000C7D2D"/>
    <w:rsid w:val="000C7F54"/>
    <w:rsid w:val="000D0A85"/>
    <w:rsid w:val="000D104B"/>
    <w:rsid w:val="000D4032"/>
    <w:rsid w:val="000D4B2B"/>
    <w:rsid w:val="000D557D"/>
    <w:rsid w:val="000D5ACD"/>
    <w:rsid w:val="000D5DF0"/>
    <w:rsid w:val="000D6235"/>
    <w:rsid w:val="000D669F"/>
    <w:rsid w:val="000D728A"/>
    <w:rsid w:val="000E0C1F"/>
    <w:rsid w:val="000E1ED5"/>
    <w:rsid w:val="000E265A"/>
    <w:rsid w:val="000E44F5"/>
    <w:rsid w:val="000E4619"/>
    <w:rsid w:val="000E4D78"/>
    <w:rsid w:val="000F08D6"/>
    <w:rsid w:val="000F0ACA"/>
    <w:rsid w:val="000F0DA2"/>
    <w:rsid w:val="000F2D47"/>
    <w:rsid w:val="000F4790"/>
    <w:rsid w:val="000F5AF8"/>
    <w:rsid w:val="000F6AC9"/>
    <w:rsid w:val="000F7FDF"/>
    <w:rsid w:val="00100548"/>
    <w:rsid w:val="001027BF"/>
    <w:rsid w:val="001028E3"/>
    <w:rsid w:val="00102DE2"/>
    <w:rsid w:val="00103686"/>
    <w:rsid w:val="00103BEE"/>
    <w:rsid w:val="00103CCB"/>
    <w:rsid w:val="00104216"/>
    <w:rsid w:val="001045E3"/>
    <w:rsid w:val="00107A3B"/>
    <w:rsid w:val="00107C42"/>
    <w:rsid w:val="00110A3D"/>
    <w:rsid w:val="001115A9"/>
    <w:rsid w:val="00113CE9"/>
    <w:rsid w:val="001145F8"/>
    <w:rsid w:val="001158BC"/>
    <w:rsid w:val="00115E73"/>
    <w:rsid w:val="0011616A"/>
    <w:rsid w:val="00117B02"/>
    <w:rsid w:val="001219BA"/>
    <w:rsid w:val="00124253"/>
    <w:rsid w:val="0012453B"/>
    <w:rsid w:val="00124739"/>
    <w:rsid w:val="00124D30"/>
    <w:rsid w:val="001264BA"/>
    <w:rsid w:val="0012684E"/>
    <w:rsid w:val="00126D80"/>
    <w:rsid w:val="0013131A"/>
    <w:rsid w:val="00131CA2"/>
    <w:rsid w:val="00131D54"/>
    <w:rsid w:val="00131DDB"/>
    <w:rsid w:val="0013310A"/>
    <w:rsid w:val="0013400E"/>
    <w:rsid w:val="00134BE3"/>
    <w:rsid w:val="00134F30"/>
    <w:rsid w:val="001361EE"/>
    <w:rsid w:val="00137CCE"/>
    <w:rsid w:val="00142386"/>
    <w:rsid w:val="0014322D"/>
    <w:rsid w:val="00143BC5"/>
    <w:rsid w:val="001443C4"/>
    <w:rsid w:val="001446E1"/>
    <w:rsid w:val="00145F3E"/>
    <w:rsid w:val="001472D6"/>
    <w:rsid w:val="00147BF5"/>
    <w:rsid w:val="00150A27"/>
    <w:rsid w:val="001515D5"/>
    <w:rsid w:val="00152CC1"/>
    <w:rsid w:val="00154F47"/>
    <w:rsid w:val="00155DF2"/>
    <w:rsid w:val="00155E88"/>
    <w:rsid w:val="00157E05"/>
    <w:rsid w:val="001600BF"/>
    <w:rsid w:val="00161C4B"/>
    <w:rsid w:val="0016369E"/>
    <w:rsid w:val="001641F8"/>
    <w:rsid w:val="00165418"/>
    <w:rsid w:val="00165554"/>
    <w:rsid w:val="00170290"/>
    <w:rsid w:val="00170474"/>
    <w:rsid w:val="00170A43"/>
    <w:rsid w:val="001725DC"/>
    <w:rsid w:val="00173B8A"/>
    <w:rsid w:val="00173C98"/>
    <w:rsid w:val="00174AC9"/>
    <w:rsid w:val="00175128"/>
    <w:rsid w:val="00176B0A"/>
    <w:rsid w:val="00177768"/>
    <w:rsid w:val="00177DFF"/>
    <w:rsid w:val="00180090"/>
    <w:rsid w:val="001806AD"/>
    <w:rsid w:val="00180C52"/>
    <w:rsid w:val="001817F9"/>
    <w:rsid w:val="00182786"/>
    <w:rsid w:val="00182C59"/>
    <w:rsid w:val="00183230"/>
    <w:rsid w:val="00183AF7"/>
    <w:rsid w:val="00183BB0"/>
    <w:rsid w:val="00183DF7"/>
    <w:rsid w:val="001849EC"/>
    <w:rsid w:val="00184A26"/>
    <w:rsid w:val="00184D4E"/>
    <w:rsid w:val="00186566"/>
    <w:rsid w:val="00187028"/>
    <w:rsid w:val="001902AD"/>
    <w:rsid w:val="001921B7"/>
    <w:rsid w:val="00192B9C"/>
    <w:rsid w:val="0019459E"/>
    <w:rsid w:val="00195865"/>
    <w:rsid w:val="001A0026"/>
    <w:rsid w:val="001A04F6"/>
    <w:rsid w:val="001A18F4"/>
    <w:rsid w:val="001A4324"/>
    <w:rsid w:val="001A5C35"/>
    <w:rsid w:val="001A5F68"/>
    <w:rsid w:val="001A6241"/>
    <w:rsid w:val="001A6655"/>
    <w:rsid w:val="001A73D8"/>
    <w:rsid w:val="001A746C"/>
    <w:rsid w:val="001B0119"/>
    <w:rsid w:val="001B03FF"/>
    <w:rsid w:val="001B05F8"/>
    <w:rsid w:val="001B1029"/>
    <w:rsid w:val="001B1D7A"/>
    <w:rsid w:val="001B1E1A"/>
    <w:rsid w:val="001B27FD"/>
    <w:rsid w:val="001B33C7"/>
    <w:rsid w:val="001B35B8"/>
    <w:rsid w:val="001B54C7"/>
    <w:rsid w:val="001B5819"/>
    <w:rsid w:val="001C035D"/>
    <w:rsid w:val="001C1E59"/>
    <w:rsid w:val="001C3C81"/>
    <w:rsid w:val="001C4CBC"/>
    <w:rsid w:val="001C5A13"/>
    <w:rsid w:val="001C74C8"/>
    <w:rsid w:val="001D07F5"/>
    <w:rsid w:val="001D1283"/>
    <w:rsid w:val="001D13D0"/>
    <w:rsid w:val="001D3027"/>
    <w:rsid w:val="001D4C07"/>
    <w:rsid w:val="001D59EE"/>
    <w:rsid w:val="001D6FB9"/>
    <w:rsid w:val="001E3533"/>
    <w:rsid w:val="001E3D7C"/>
    <w:rsid w:val="001E62D3"/>
    <w:rsid w:val="001E68F1"/>
    <w:rsid w:val="001E7AB8"/>
    <w:rsid w:val="001F0DB3"/>
    <w:rsid w:val="001F148B"/>
    <w:rsid w:val="001F1DF3"/>
    <w:rsid w:val="001F21CF"/>
    <w:rsid w:val="001F238D"/>
    <w:rsid w:val="001F4129"/>
    <w:rsid w:val="001F48D1"/>
    <w:rsid w:val="001F5AB0"/>
    <w:rsid w:val="001F5ECA"/>
    <w:rsid w:val="001F6133"/>
    <w:rsid w:val="001F65D8"/>
    <w:rsid w:val="00200A97"/>
    <w:rsid w:val="002010A9"/>
    <w:rsid w:val="00201C4B"/>
    <w:rsid w:val="00202D2B"/>
    <w:rsid w:val="00203426"/>
    <w:rsid w:val="00205BF5"/>
    <w:rsid w:val="0020700B"/>
    <w:rsid w:val="00207E36"/>
    <w:rsid w:val="00210308"/>
    <w:rsid w:val="002103E3"/>
    <w:rsid w:val="00211D87"/>
    <w:rsid w:val="00212459"/>
    <w:rsid w:val="002125DC"/>
    <w:rsid w:val="00212E57"/>
    <w:rsid w:val="00212EEC"/>
    <w:rsid w:val="00213316"/>
    <w:rsid w:val="0021558B"/>
    <w:rsid w:val="002161E3"/>
    <w:rsid w:val="00216458"/>
    <w:rsid w:val="00217A4D"/>
    <w:rsid w:val="00217FAB"/>
    <w:rsid w:val="00220C5F"/>
    <w:rsid w:val="00222681"/>
    <w:rsid w:val="0022282B"/>
    <w:rsid w:val="002231E9"/>
    <w:rsid w:val="00223B26"/>
    <w:rsid w:val="00224FBC"/>
    <w:rsid w:val="0022595B"/>
    <w:rsid w:val="002264B4"/>
    <w:rsid w:val="0022F35C"/>
    <w:rsid w:val="002301DD"/>
    <w:rsid w:val="0023055A"/>
    <w:rsid w:val="00230A9E"/>
    <w:rsid w:val="00231271"/>
    <w:rsid w:val="002359CF"/>
    <w:rsid w:val="00235C86"/>
    <w:rsid w:val="0023636E"/>
    <w:rsid w:val="002369F4"/>
    <w:rsid w:val="00236AAE"/>
    <w:rsid w:val="00236D78"/>
    <w:rsid w:val="00237036"/>
    <w:rsid w:val="00237805"/>
    <w:rsid w:val="00240390"/>
    <w:rsid w:val="00240679"/>
    <w:rsid w:val="00241E3D"/>
    <w:rsid w:val="00244F6D"/>
    <w:rsid w:val="002457D6"/>
    <w:rsid w:val="0024585A"/>
    <w:rsid w:val="002464BB"/>
    <w:rsid w:val="002465FA"/>
    <w:rsid w:val="00246B56"/>
    <w:rsid w:val="00246FBC"/>
    <w:rsid w:val="00247938"/>
    <w:rsid w:val="00247CCF"/>
    <w:rsid w:val="0025014A"/>
    <w:rsid w:val="00250173"/>
    <w:rsid w:val="002506CB"/>
    <w:rsid w:val="002524A8"/>
    <w:rsid w:val="00252918"/>
    <w:rsid w:val="0025357D"/>
    <w:rsid w:val="00253917"/>
    <w:rsid w:val="00254EC0"/>
    <w:rsid w:val="00254FE8"/>
    <w:rsid w:val="00255C95"/>
    <w:rsid w:val="00255E52"/>
    <w:rsid w:val="00257447"/>
    <w:rsid w:val="002609D3"/>
    <w:rsid w:val="0026145C"/>
    <w:rsid w:val="00261537"/>
    <w:rsid w:val="002624E3"/>
    <w:rsid w:val="002627A4"/>
    <w:rsid w:val="00263251"/>
    <w:rsid w:val="00264AD0"/>
    <w:rsid w:val="00264E7F"/>
    <w:rsid w:val="00266752"/>
    <w:rsid w:val="00266A36"/>
    <w:rsid w:val="00266A53"/>
    <w:rsid w:val="00267663"/>
    <w:rsid w:val="00271A37"/>
    <w:rsid w:val="002722CC"/>
    <w:rsid w:val="00272B1F"/>
    <w:rsid w:val="00273351"/>
    <w:rsid w:val="002755AD"/>
    <w:rsid w:val="002768AA"/>
    <w:rsid w:val="002772BE"/>
    <w:rsid w:val="0027785A"/>
    <w:rsid w:val="00277E90"/>
    <w:rsid w:val="00283D06"/>
    <w:rsid w:val="00284B65"/>
    <w:rsid w:val="00285F3D"/>
    <w:rsid w:val="002863B5"/>
    <w:rsid w:val="00290B02"/>
    <w:rsid w:val="00291406"/>
    <w:rsid w:val="002926AB"/>
    <w:rsid w:val="00292B16"/>
    <w:rsid w:val="00292D58"/>
    <w:rsid w:val="00293786"/>
    <w:rsid w:val="00294105"/>
    <w:rsid w:val="00294A8C"/>
    <w:rsid w:val="00295552"/>
    <w:rsid w:val="00295A6E"/>
    <w:rsid w:val="00296911"/>
    <w:rsid w:val="002A1941"/>
    <w:rsid w:val="002A2612"/>
    <w:rsid w:val="002A26DE"/>
    <w:rsid w:val="002A37FD"/>
    <w:rsid w:val="002A4206"/>
    <w:rsid w:val="002A6A40"/>
    <w:rsid w:val="002B010C"/>
    <w:rsid w:val="002B0624"/>
    <w:rsid w:val="002B0945"/>
    <w:rsid w:val="002B1A23"/>
    <w:rsid w:val="002B5C0C"/>
    <w:rsid w:val="002B66DC"/>
    <w:rsid w:val="002B7382"/>
    <w:rsid w:val="002B77DA"/>
    <w:rsid w:val="002C125F"/>
    <w:rsid w:val="002C2852"/>
    <w:rsid w:val="002C291D"/>
    <w:rsid w:val="002C392A"/>
    <w:rsid w:val="002C4496"/>
    <w:rsid w:val="002C4A2D"/>
    <w:rsid w:val="002C5873"/>
    <w:rsid w:val="002C61B9"/>
    <w:rsid w:val="002C6550"/>
    <w:rsid w:val="002C6FF8"/>
    <w:rsid w:val="002C7D18"/>
    <w:rsid w:val="002D0644"/>
    <w:rsid w:val="002D099F"/>
    <w:rsid w:val="002D0FA5"/>
    <w:rsid w:val="002D1E33"/>
    <w:rsid w:val="002D257A"/>
    <w:rsid w:val="002D380E"/>
    <w:rsid w:val="002D3DE1"/>
    <w:rsid w:val="002D475D"/>
    <w:rsid w:val="002D4A4C"/>
    <w:rsid w:val="002D56E2"/>
    <w:rsid w:val="002D6C04"/>
    <w:rsid w:val="002E0596"/>
    <w:rsid w:val="002E2574"/>
    <w:rsid w:val="002E4C9F"/>
    <w:rsid w:val="002E6B92"/>
    <w:rsid w:val="002F0BE4"/>
    <w:rsid w:val="002F0CC1"/>
    <w:rsid w:val="002F2B4A"/>
    <w:rsid w:val="002F37B6"/>
    <w:rsid w:val="002F7D53"/>
    <w:rsid w:val="00300575"/>
    <w:rsid w:val="00300DA1"/>
    <w:rsid w:val="00301AA3"/>
    <w:rsid w:val="003023E3"/>
    <w:rsid w:val="003031B9"/>
    <w:rsid w:val="003063BF"/>
    <w:rsid w:val="003076A3"/>
    <w:rsid w:val="00307D26"/>
    <w:rsid w:val="003129D3"/>
    <w:rsid w:val="0031308D"/>
    <w:rsid w:val="00313989"/>
    <w:rsid w:val="00313F4F"/>
    <w:rsid w:val="00314394"/>
    <w:rsid w:val="00314414"/>
    <w:rsid w:val="003155BF"/>
    <w:rsid w:val="003162E5"/>
    <w:rsid w:val="00317D1B"/>
    <w:rsid w:val="00321972"/>
    <w:rsid w:val="00322526"/>
    <w:rsid w:val="0032355E"/>
    <w:rsid w:val="003247A7"/>
    <w:rsid w:val="003274E0"/>
    <w:rsid w:val="00330C03"/>
    <w:rsid w:val="00333D27"/>
    <w:rsid w:val="00334A8C"/>
    <w:rsid w:val="003358AA"/>
    <w:rsid w:val="003405FE"/>
    <w:rsid w:val="0034102F"/>
    <w:rsid w:val="00341AD2"/>
    <w:rsid w:val="00342568"/>
    <w:rsid w:val="00342E3C"/>
    <w:rsid w:val="00343A51"/>
    <w:rsid w:val="00343AC9"/>
    <w:rsid w:val="00343AF7"/>
    <w:rsid w:val="0034421C"/>
    <w:rsid w:val="00347BDB"/>
    <w:rsid w:val="00347CEE"/>
    <w:rsid w:val="00350EA0"/>
    <w:rsid w:val="00351BF3"/>
    <w:rsid w:val="003532B5"/>
    <w:rsid w:val="003534AA"/>
    <w:rsid w:val="00354E53"/>
    <w:rsid w:val="0035739D"/>
    <w:rsid w:val="00357CCA"/>
    <w:rsid w:val="00360C67"/>
    <w:rsid w:val="00360FCB"/>
    <w:rsid w:val="003615C6"/>
    <w:rsid w:val="00362B65"/>
    <w:rsid w:val="00362DC8"/>
    <w:rsid w:val="00362F11"/>
    <w:rsid w:val="00363718"/>
    <w:rsid w:val="00363BA0"/>
    <w:rsid w:val="00363C46"/>
    <w:rsid w:val="00364C66"/>
    <w:rsid w:val="003672AD"/>
    <w:rsid w:val="0037118D"/>
    <w:rsid w:val="003715A8"/>
    <w:rsid w:val="00371F32"/>
    <w:rsid w:val="00372067"/>
    <w:rsid w:val="0037214B"/>
    <w:rsid w:val="00372C85"/>
    <w:rsid w:val="00373E37"/>
    <w:rsid w:val="00373FFB"/>
    <w:rsid w:val="00374869"/>
    <w:rsid w:val="003750A9"/>
    <w:rsid w:val="0037613F"/>
    <w:rsid w:val="00381309"/>
    <w:rsid w:val="003817E0"/>
    <w:rsid w:val="00382526"/>
    <w:rsid w:val="00383AE6"/>
    <w:rsid w:val="003849CF"/>
    <w:rsid w:val="003850AE"/>
    <w:rsid w:val="00387471"/>
    <w:rsid w:val="003909E2"/>
    <w:rsid w:val="00391171"/>
    <w:rsid w:val="00392AE3"/>
    <w:rsid w:val="00394101"/>
    <w:rsid w:val="00395019"/>
    <w:rsid w:val="00395344"/>
    <w:rsid w:val="00395BD5"/>
    <w:rsid w:val="00395CD7"/>
    <w:rsid w:val="003960A6"/>
    <w:rsid w:val="00396121"/>
    <w:rsid w:val="00396A6A"/>
    <w:rsid w:val="00396AF7"/>
    <w:rsid w:val="00396AF8"/>
    <w:rsid w:val="00396D8A"/>
    <w:rsid w:val="003977CF"/>
    <w:rsid w:val="003A285A"/>
    <w:rsid w:val="003A33B4"/>
    <w:rsid w:val="003A396F"/>
    <w:rsid w:val="003A4AEA"/>
    <w:rsid w:val="003A6D5C"/>
    <w:rsid w:val="003A794D"/>
    <w:rsid w:val="003A7E52"/>
    <w:rsid w:val="003B05F3"/>
    <w:rsid w:val="003B0AB8"/>
    <w:rsid w:val="003B0C49"/>
    <w:rsid w:val="003B267B"/>
    <w:rsid w:val="003B4394"/>
    <w:rsid w:val="003B4FB4"/>
    <w:rsid w:val="003B53BD"/>
    <w:rsid w:val="003B5A45"/>
    <w:rsid w:val="003B7D52"/>
    <w:rsid w:val="003C06E9"/>
    <w:rsid w:val="003C146A"/>
    <w:rsid w:val="003C2F51"/>
    <w:rsid w:val="003C3B02"/>
    <w:rsid w:val="003C418A"/>
    <w:rsid w:val="003C4458"/>
    <w:rsid w:val="003C4B0C"/>
    <w:rsid w:val="003C52AD"/>
    <w:rsid w:val="003C597C"/>
    <w:rsid w:val="003C5DFB"/>
    <w:rsid w:val="003C622B"/>
    <w:rsid w:val="003C6372"/>
    <w:rsid w:val="003C6F8B"/>
    <w:rsid w:val="003D0F05"/>
    <w:rsid w:val="003D3E7E"/>
    <w:rsid w:val="003D3F29"/>
    <w:rsid w:val="003D4B37"/>
    <w:rsid w:val="003D5AEF"/>
    <w:rsid w:val="003D65E5"/>
    <w:rsid w:val="003E1D5F"/>
    <w:rsid w:val="003E2394"/>
    <w:rsid w:val="003E2594"/>
    <w:rsid w:val="003E2996"/>
    <w:rsid w:val="003E3F89"/>
    <w:rsid w:val="003E51C2"/>
    <w:rsid w:val="003E5BCC"/>
    <w:rsid w:val="003E7240"/>
    <w:rsid w:val="003E7787"/>
    <w:rsid w:val="003F0F6E"/>
    <w:rsid w:val="003F1F55"/>
    <w:rsid w:val="003F231C"/>
    <w:rsid w:val="003F2C3D"/>
    <w:rsid w:val="003F5BC0"/>
    <w:rsid w:val="003F5FDB"/>
    <w:rsid w:val="003F705A"/>
    <w:rsid w:val="003F776B"/>
    <w:rsid w:val="00400597"/>
    <w:rsid w:val="00401B8D"/>
    <w:rsid w:val="00401E4B"/>
    <w:rsid w:val="00402EE7"/>
    <w:rsid w:val="0040374F"/>
    <w:rsid w:val="00403ADC"/>
    <w:rsid w:val="00403CFD"/>
    <w:rsid w:val="004041DC"/>
    <w:rsid w:val="004049C1"/>
    <w:rsid w:val="00404CDD"/>
    <w:rsid w:val="0040576E"/>
    <w:rsid w:val="004059F3"/>
    <w:rsid w:val="00406029"/>
    <w:rsid w:val="0040686E"/>
    <w:rsid w:val="00410D04"/>
    <w:rsid w:val="00412DF5"/>
    <w:rsid w:val="00415535"/>
    <w:rsid w:val="004166B5"/>
    <w:rsid w:val="0041677E"/>
    <w:rsid w:val="0041712D"/>
    <w:rsid w:val="00420660"/>
    <w:rsid w:val="0042182A"/>
    <w:rsid w:val="00422656"/>
    <w:rsid w:val="00423C37"/>
    <w:rsid w:val="00424AC9"/>
    <w:rsid w:val="00427819"/>
    <w:rsid w:val="00431F3B"/>
    <w:rsid w:val="004322C7"/>
    <w:rsid w:val="004326CE"/>
    <w:rsid w:val="004356B5"/>
    <w:rsid w:val="00435B52"/>
    <w:rsid w:val="00436F16"/>
    <w:rsid w:val="00437332"/>
    <w:rsid w:val="00437813"/>
    <w:rsid w:val="00437C8A"/>
    <w:rsid w:val="00442562"/>
    <w:rsid w:val="00443405"/>
    <w:rsid w:val="0044464E"/>
    <w:rsid w:val="00445BFC"/>
    <w:rsid w:val="004462FC"/>
    <w:rsid w:val="00447AC7"/>
    <w:rsid w:val="00447D54"/>
    <w:rsid w:val="004511CC"/>
    <w:rsid w:val="00451EC5"/>
    <w:rsid w:val="0045202C"/>
    <w:rsid w:val="00453BE6"/>
    <w:rsid w:val="00453F46"/>
    <w:rsid w:val="004569F3"/>
    <w:rsid w:val="00460A06"/>
    <w:rsid w:val="00463E1E"/>
    <w:rsid w:val="004661DB"/>
    <w:rsid w:val="00466477"/>
    <w:rsid w:val="00466537"/>
    <w:rsid w:val="00471EF2"/>
    <w:rsid w:val="0047209A"/>
    <w:rsid w:val="00474641"/>
    <w:rsid w:val="00475F13"/>
    <w:rsid w:val="00480DC9"/>
    <w:rsid w:val="0048164D"/>
    <w:rsid w:val="00481C90"/>
    <w:rsid w:val="00481EA8"/>
    <w:rsid w:val="0048304A"/>
    <w:rsid w:val="00483269"/>
    <w:rsid w:val="00485796"/>
    <w:rsid w:val="004873AF"/>
    <w:rsid w:val="004874C8"/>
    <w:rsid w:val="0049180C"/>
    <w:rsid w:val="0049220D"/>
    <w:rsid w:val="0049506F"/>
    <w:rsid w:val="00496553"/>
    <w:rsid w:val="004970A9"/>
    <w:rsid w:val="004A1F64"/>
    <w:rsid w:val="004A218C"/>
    <w:rsid w:val="004A2BE6"/>
    <w:rsid w:val="004A332F"/>
    <w:rsid w:val="004A35F5"/>
    <w:rsid w:val="004A39FC"/>
    <w:rsid w:val="004A3CE0"/>
    <w:rsid w:val="004A4FB5"/>
    <w:rsid w:val="004A505D"/>
    <w:rsid w:val="004A620A"/>
    <w:rsid w:val="004A65B3"/>
    <w:rsid w:val="004A7B5C"/>
    <w:rsid w:val="004B2811"/>
    <w:rsid w:val="004B3096"/>
    <w:rsid w:val="004B3547"/>
    <w:rsid w:val="004B35BB"/>
    <w:rsid w:val="004B50B1"/>
    <w:rsid w:val="004B5369"/>
    <w:rsid w:val="004B73AC"/>
    <w:rsid w:val="004C3F1E"/>
    <w:rsid w:val="004C4698"/>
    <w:rsid w:val="004C4996"/>
    <w:rsid w:val="004C6D0A"/>
    <w:rsid w:val="004C7215"/>
    <w:rsid w:val="004D01CC"/>
    <w:rsid w:val="004D1DB4"/>
    <w:rsid w:val="004D22B2"/>
    <w:rsid w:val="004D2EA2"/>
    <w:rsid w:val="004D316E"/>
    <w:rsid w:val="004D32DE"/>
    <w:rsid w:val="004D4BBB"/>
    <w:rsid w:val="004D68E4"/>
    <w:rsid w:val="004D7D81"/>
    <w:rsid w:val="004D7EB3"/>
    <w:rsid w:val="004E00CC"/>
    <w:rsid w:val="004E08CB"/>
    <w:rsid w:val="004E2DEC"/>
    <w:rsid w:val="004E3CC5"/>
    <w:rsid w:val="004E48F5"/>
    <w:rsid w:val="004E4BB6"/>
    <w:rsid w:val="004E743E"/>
    <w:rsid w:val="004E7BA2"/>
    <w:rsid w:val="004E7EB7"/>
    <w:rsid w:val="004F141B"/>
    <w:rsid w:val="004F24CE"/>
    <w:rsid w:val="004F351E"/>
    <w:rsid w:val="004F36A0"/>
    <w:rsid w:val="004F5D05"/>
    <w:rsid w:val="004F5D99"/>
    <w:rsid w:val="00500793"/>
    <w:rsid w:val="005007C6"/>
    <w:rsid w:val="00504D40"/>
    <w:rsid w:val="00505432"/>
    <w:rsid w:val="00505EB9"/>
    <w:rsid w:val="00506C17"/>
    <w:rsid w:val="00507A7B"/>
    <w:rsid w:val="00507EE3"/>
    <w:rsid w:val="005104FB"/>
    <w:rsid w:val="00511F30"/>
    <w:rsid w:val="00513EEC"/>
    <w:rsid w:val="00514CB7"/>
    <w:rsid w:val="00515A35"/>
    <w:rsid w:val="00515B6E"/>
    <w:rsid w:val="0051623C"/>
    <w:rsid w:val="005175D2"/>
    <w:rsid w:val="005178A9"/>
    <w:rsid w:val="00517955"/>
    <w:rsid w:val="00520765"/>
    <w:rsid w:val="005211E4"/>
    <w:rsid w:val="0052130F"/>
    <w:rsid w:val="005219AC"/>
    <w:rsid w:val="00522628"/>
    <w:rsid w:val="00525FC9"/>
    <w:rsid w:val="005261F3"/>
    <w:rsid w:val="005277DB"/>
    <w:rsid w:val="0053003D"/>
    <w:rsid w:val="00531433"/>
    <w:rsid w:val="00532AE1"/>
    <w:rsid w:val="005335A6"/>
    <w:rsid w:val="005358B7"/>
    <w:rsid w:val="00536695"/>
    <w:rsid w:val="00536811"/>
    <w:rsid w:val="00536991"/>
    <w:rsid w:val="00536EA0"/>
    <w:rsid w:val="00537DCD"/>
    <w:rsid w:val="00543112"/>
    <w:rsid w:val="005436B4"/>
    <w:rsid w:val="00543F36"/>
    <w:rsid w:val="0054478D"/>
    <w:rsid w:val="00545944"/>
    <w:rsid w:val="00545DF6"/>
    <w:rsid w:val="00546A9D"/>
    <w:rsid w:val="00547A9A"/>
    <w:rsid w:val="00547F66"/>
    <w:rsid w:val="00550160"/>
    <w:rsid w:val="00550553"/>
    <w:rsid w:val="00550583"/>
    <w:rsid w:val="00551CE9"/>
    <w:rsid w:val="005534A3"/>
    <w:rsid w:val="00555962"/>
    <w:rsid w:val="005565B4"/>
    <w:rsid w:val="005567F4"/>
    <w:rsid w:val="005573E4"/>
    <w:rsid w:val="00557532"/>
    <w:rsid w:val="00557CD8"/>
    <w:rsid w:val="00557F92"/>
    <w:rsid w:val="00560955"/>
    <w:rsid w:val="00560AA6"/>
    <w:rsid w:val="0056280C"/>
    <w:rsid w:val="005637E9"/>
    <w:rsid w:val="0056394F"/>
    <w:rsid w:val="00563B10"/>
    <w:rsid w:val="005656B9"/>
    <w:rsid w:val="005656F2"/>
    <w:rsid w:val="00566612"/>
    <w:rsid w:val="00566CBD"/>
    <w:rsid w:val="005672FF"/>
    <w:rsid w:val="00567417"/>
    <w:rsid w:val="005701FE"/>
    <w:rsid w:val="00570FC3"/>
    <w:rsid w:val="0057140A"/>
    <w:rsid w:val="00571A2D"/>
    <w:rsid w:val="005720F5"/>
    <w:rsid w:val="00573769"/>
    <w:rsid w:val="00574538"/>
    <w:rsid w:val="0057518B"/>
    <w:rsid w:val="00575665"/>
    <w:rsid w:val="005762F2"/>
    <w:rsid w:val="00576A85"/>
    <w:rsid w:val="005810AC"/>
    <w:rsid w:val="0058150A"/>
    <w:rsid w:val="0058211A"/>
    <w:rsid w:val="00583A90"/>
    <w:rsid w:val="005842BE"/>
    <w:rsid w:val="005853BD"/>
    <w:rsid w:val="005877C2"/>
    <w:rsid w:val="00587CE2"/>
    <w:rsid w:val="0059023B"/>
    <w:rsid w:val="005908B7"/>
    <w:rsid w:val="00591A24"/>
    <w:rsid w:val="00591A30"/>
    <w:rsid w:val="005920A8"/>
    <w:rsid w:val="00592BF4"/>
    <w:rsid w:val="00594C2C"/>
    <w:rsid w:val="00596FAB"/>
    <w:rsid w:val="005970C2"/>
    <w:rsid w:val="0059711F"/>
    <w:rsid w:val="0059713F"/>
    <w:rsid w:val="00597E56"/>
    <w:rsid w:val="005A0D3B"/>
    <w:rsid w:val="005A2C6F"/>
    <w:rsid w:val="005A3119"/>
    <w:rsid w:val="005A392C"/>
    <w:rsid w:val="005A3977"/>
    <w:rsid w:val="005A4F52"/>
    <w:rsid w:val="005A7D79"/>
    <w:rsid w:val="005A7DB3"/>
    <w:rsid w:val="005B0913"/>
    <w:rsid w:val="005B33A6"/>
    <w:rsid w:val="005B34A5"/>
    <w:rsid w:val="005B38BE"/>
    <w:rsid w:val="005B3DBB"/>
    <w:rsid w:val="005B45F4"/>
    <w:rsid w:val="005B57AF"/>
    <w:rsid w:val="005B601F"/>
    <w:rsid w:val="005B6A30"/>
    <w:rsid w:val="005B7398"/>
    <w:rsid w:val="005C131F"/>
    <w:rsid w:val="005C198E"/>
    <w:rsid w:val="005C2816"/>
    <w:rsid w:val="005C3CFC"/>
    <w:rsid w:val="005C6863"/>
    <w:rsid w:val="005C6C6D"/>
    <w:rsid w:val="005C6CAB"/>
    <w:rsid w:val="005C6EBD"/>
    <w:rsid w:val="005C75BB"/>
    <w:rsid w:val="005D06C7"/>
    <w:rsid w:val="005D2359"/>
    <w:rsid w:val="005D23D5"/>
    <w:rsid w:val="005D3D72"/>
    <w:rsid w:val="005D3FFD"/>
    <w:rsid w:val="005D64F1"/>
    <w:rsid w:val="005D65BF"/>
    <w:rsid w:val="005E09A5"/>
    <w:rsid w:val="005E0E7C"/>
    <w:rsid w:val="005E1080"/>
    <w:rsid w:val="005E19F9"/>
    <w:rsid w:val="005E1BF7"/>
    <w:rsid w:val="005E3253"/>
    <w:rsid w:val="005E3682"/>
    <w:rsid w:val="005E3C8B"/>
    <w:rsid w:val="005E3F62"/>
    <w:rsid w:val="005E43AA"/>
    <w:rsid w:val="005E48AF"/>
    <w:rsid w:val="005E4CAE"/>
    <w:rsid w:val="005E5BBC"/>
    <w:rsid w:val="005E5D4D"/>
    <w:rsid w:val="005E7928"/>
    <w:rsid w:val="005E7BB9"/>
    <w:rsid w:val="005F0FE5"/>
    <w:rsid w:val="005F27F6"/>
    <w:rsid w:val="005F3632"/>
    <w:rsid w:val="005F39FD"/>
    <w:rsid w:val="005F5AF4"/>
    <w:rsid w:val="005F6860"/>
    <w:rsid w:val="005F7015"/>
    <w:rsid w:val="005F794B"/>
    <w:rsid w:val="005F7C49"/>
    <w:rsid w:val="00600241"/>
    <w:rsid w:val="0060101A"/>
    <w:rsid w:val="006011E9"/>
    <w:rsid w:val="00601271"/>
    <w:rsid w:val="00601380"/>
    <w:rsid w:val="00603F82"/>
    <w:rsid w:val="0060400D"/>
    <w:rsid w:val="00604F3E"/>
    <w:rsid w:val="00605447"/>
    <w:rsid w:val="006057C8"/>
    <w:rsid w:val="00606325"/>
    <w:rsid w:val="006066A1"/>
    <w:rsid w:val="006077A2"/>
    <w:rsid w:val="00607B48"/>
    <w:rsid w:val="00607EF3"/>
    <w:rsid w:val="00610F3E"/>
    <w:rsid w:val="006138D8"/>
    <w:rsid w:val="0061409B"/>
    <w:rsid w:val="006141F4"/>
    <w:rsid w:val="00615D91"/>
    <w:rsid w:val="0061763A"/>
    <w:rsid w:val="00617D6C"/>
    <w:rsid w:val="00621932"/>
    <w:rsid w:val="00621D63"/>
    <w:rsid w:val="0062210D"/>
    <w:rsid w:val="006225BC"/>
    <w:rsid w:val="00622A8B"/>
    <w:rsid w:val="00623AB5"/>
    <w:rsid w:val="006257E5"/>
    <w:rsid w:val="00626ADA"/>
    <w:rsid w:val="00627BCA"/>
    <w:rsid w:val="006304DE"/>
    <w:rsid w:val="00630752"/>
    <w:rsid w:val="00632B48"/>
    <w:rsid w:val="006337A5"/>
    <w:rsid w:val="006341D2"/>
    <w:rsid w:val="0063682A"/>
    <w:rsid w:val="006369ED"/>
    <w:rsid w:val="00636A23"/>
    <w:rsid w:val="00637527"/>
    <w:rsid w:val="00643406"/>
    <w:rsid w:val="00644D49"/>
    <w:rsid w:val="0064568F"/>
    <w:rsid w:val="00646BCD"/>
    <w:rsid w:val="0065167C"/>
    <w:rsid w:val="00652BB7"/>
    <w:rsid w:val="00653C0B"/>
    <w:rsid w:val="00655740"/>
    <w:rsid w:val="00656619"/>
    <w:rsid w:val="006616F9"/>
    <w:rsid w:val="00661D31"/>
    <w:rsid w:val="006631CF"/>
    <w:rsid w:val="00663C85"/>
    <w:rsid w:val="0066405D"/>
    <w:rsid w:val="006647D8"/>
    <w:rsid w:val="00664C28"/>
    <w:rsid w:val="00665493"/>
    <w:rsid w:val="00665C78"/>
    <w:rsid w:val="00665D00"/>
    <w:rsid w:val="00666B2D"/>
    <w:rsid w:val="006671CA"/>
    <w:rsid w:val="006673CA"/>
    <w:rsid w:val="00670397"/>
    <w:rsid w:val="00670B4E"/>
    <w:rsid w:val="006721BB"/>
    <w:rsid w:val="0067459B"/>
    <w:rsid w:val="00675230"/>
    <w:rsid w:val="006767ED"/>
    <w:rsid w:val="00676D2A"/>
    <w:rsid w:val="00676F63"/>
    <w:rsid w:val="00677291"/>
    <w:rsid w:val="006777C7"/>
    <w:rsid w:val="00677F68"/>
    <w:rsid w:val="0068102E"/>
    <w:rsid w:val="006814E2"/>
    <w:rsid w:val="0068401D"/>
    <w:rsid w:val="006843AB"/>
    <w:rsid w:val="0068481C"/>
    <w:rsid w:val="00685E86"/>
    <w:rsid w:val="00687EC4"/>
    <w:rsid w:val="00693558"/>
    <w:rsid w:val="006940C0"/>
    <w:rsid w:val="00695364"/>
    <w:rsid w:val="006960B6"/>
    <w:rsid w:val="006977B8"/>
    <w:rsid w:val="006A0D97"/>
    <w:rsid w:val="006A1CF7"/>
    <w:rsid w:val="006A3B82"/>
    <w:rsid w:val="006A5589"/>
    <w:rsid w:val="006A60BF"/>
    <w:rsid w:val="006A7E61"/>
    <w:rsid w:val="006B0FD3"/>
    <w:rsid w:val="006B243D"/>
    <w:rsid w:val="006B47FD"/>
    <w:rsid w:val="006B4DD6"/>
    <w:rsid w:val="006B51B8"/>
    <w:rsid w:val="006C0BC2"/>
    <w:rsid w:val="006C1709"/>
    <w:rsid w:val="006C2886"/>
    <w:rsid w:val="006C3294"/>
    <w:rsid w:val="006C3DC5"/>
    <w:rsid w:val="006C4025"/>
    <w:rsid w:val="006C42D8"/>
    <w:rsid w:val="006C4FB3"/>
    <w:rsid w:val="006C54C8"/>
    <w:rsid w:val="006C6D58"/>
    <w:rsid w:val="006C6E7E"/>
    <w:rsid w:val="006C7C9D"/>
    <w:rsid w:val="006D00BC"/>
    <w:rsid w:val="006D01AF"/>
    <w:rsid w:val="006D0DAA"/>
    <w:rsid w:val="006D2148"/>
    <w:rsid w:val="006D2AB4"/>
    <w:rsid w:val="006D2D8C"/>
    <w:rsid w:val="006D302C"/>
    <w:rsid w:val="006D34EE"/>
    <w:rsid w:val="006D3817"/>
    <w:rsid w:val="006D50A7"/>
    <w:rsid w:val="006D586A"/>
    <w:rsid w:val="006D5A0F"/>
    <w:rsid w:val="006D62DA"/>
    <w:rsid w:val="006D6712"/>
    <w:rsid w:val="006D7327"/>
    <w:rsid w:val="006D7F6B"/>
    <w:rsid w:val="006E0445"/>
    <w:rsid w:val="006E35B0"/>
    <w:rsid w:val="006E3F79"/>
    <w:rsid w:val="006E5D36"/>
    <w:rsid w:val="006E5D53"/>
    <w:rsid w:val="006E5E7B"/>
    <w:rsid w:val="006E669E"/>
    <w:rsid w:val="006E6829"/>
    <w:rsid w:val="006E769F"/>
    <w:rsid w:val="006E79FD"/>
    <w:rsid w:val="006E7A61"/>
    <w:rsid w:val="006E7F6F"/>
    <w:rsid w:val="006F130D"/>
    <w:rsid w:val="006F221C"/>
    <w:rsid w:val="006F2253"/>
    <w:rsid w:val="006F247F"/>
    <w:rsid w:val="006F26B8"/>
    <w:rsid w:val="006F3108"/>
    <w:rsid w:val="006F32FB"/>
    <w:rsid w:val="006F36B9"/>
    <w:rsid w:val="006F4006"/>
    <w:rsid w:val="006F4436"/>
    <w:rsid w:val="006F4944"/>
    <w:rsid w:val="006F50A9"/>
    <w:rsid w:val="006F7240"/>
    <w:rsid w:val="006F790B"/>
    <w:rsid w:val="007007C4"/>
    <w:rsid w:val="007008CD"/>
    <w:rsid w:val="00700A5C"/>
    <w:rsid w:val="0070260C"/>
    <w:rsid w:val="00702D71"/>
    <w:rsid w:val="00702F71"/>
    <w:rsid w:val="00704E71"/>
    <w:rsid w:val="00704F38"/>
    <w:rsid w:val="007050DD"/>
    <w:rsid w:val="00706272"/>
    <w:rsid w:val="00706D90"/>
    <w:rsid w:val="00710DCC"/>
    <w:rsid w:val="00710DF6"/>
    <w:rsid w:val="00711180"/>
    <w:rsid w:val="00711480"/>
    <w:rsid w:val="00711587"/>
    <w:rsid w:val="00711C3C"/>
    <w:rsid w:val="007124B5"/>
    <w:rsid w:val="00713A32"/>
    <w:rsid w:val="00717E06"/>
    <w:rsid w:val="00720B26"/>
    <w:rsid w:val="00720FE2"/>
    <w:rsid w:val="007211EC"/>
    <w:rsid w:val="00721510"/>
    <w:rsid w:val="00721C67"/>
    <w:rsid w:val="00722203"/>
    <w:rsid w:val="007233E4"/>
    <w:rsid w:val="00723FE5"/>
    <w:rsid w:val="00724160"/>
    <w:rsid w:val="00724A30"/>
    <w:rsid w:val="007255B5"/>
    <w:rsid w:val="00725BB1"/>
    <w:rsid w:val="00726641"/>
    <w:rsid w:val="007274BC"/>
    <w:rsid w:val="00727F51"/>
    <w:rsid w:val="00730617"/>
    <w:rsid w:val="00730E89"/>
    <w:rsid w:val="00730FB9"/>
    <w:rsid w:val="007329BB"/>
    <w:rsid w:val="007347C1"/>
    <w:rsid w:val="00736E0A"/>
    <w:rsid w:val="00737A1D"/>
    <w:rsid w:val="00740966"/>
    <w:rsid w:val="00740C42"/>
    <w:rsid w:val="00741423"/>
    <w:rsid w:val="00741BC5"/>
    <w:rsid w:val="00744FE0"/>
    <w:rsid w:val="00746EAB"/>
    <w:rsid w:val="007505EC"/>
    <w:rsid w:val="0075065F"/>
    <w:rsid w:val="00751F1E"/>
    <w:rsid w:val="00751FFC"/>
    <w:rsid w:val="0075380A"/>
    <w:rsid w:val="00756B9D"/>
    <w:rsid w:val="00757A7F"/>
    <w:rsid w:val="00760891"/>
    <w:rsid w:val="00761855"/>
    <w:rsid w:val="00761FD1"/>
    <w:rsid w:val="00762662"/>
    <w:rsid w:val="00762CE5"/>
    <w:rsid w:val="00764284"/>
    <w:rsid w:val="007650F3"/>
    <w:rsid w:val="00765EBD"/>
    <w:rsid w:val="00766A81"/>
    <w:rsid w:val="007717C6"/>
    <w:rsid w:val="00772BCF"/>
    <w:rsid w:val="00773DB5"/>
    <w:rsid w:val="00774411"/>
    <w:rsid w:val="00774472"/>
    <w:rsid w:val="007744CB"/>
    <w:rsid w:val="00774A6F"/>
    <w:rsid w:val="00774E38"/>
    <w:rsid w:val="0077544D"/>
    <w:rsid w:val="007755A4"/>
    <w:rsid w:val="00775A13"/>
    <w:rsid w:val="00776BC6"/>
    <w:rsid w:val="00776DD8"/>
    <w:rsid w:val="00777C12"/>
    <w:rsid w:val="007802B7"/>
    <w:rsid w:val="007806DC"/>
    <w:rsid w:val="00783398"/>
    <w:rsid w:val="007835A5"/>
    <w:rsid w:val="00783BA6"/>
    <w:rsid w:val="007840F0"/>
    <w:rsid w:val="007851D9"/>
    <w:rsid w:val="00785FE6"/>
    <w:rsid w:val="0078629A"/>
    <w:rsid w:val="0078782A"/>
    <w:rsid w:val="00790D20"/>
    <w:rsid w:val="0079130B"/>
    <w:rsid w:val="00791FB1"/>
    <w:rsid w:val="0079275D"/>
    <w:rsid w:val="0079517C"/>
    <w:rsid w:val="007966D0"/>
    <w:rsid w:val="00796B8A"/>
    <w:rsid w:val="00796C68"/>
    <w:rsid w:val="00796F4B"/>
    <w:rsid w:val="00797278"/>
    <w:rsid w:val="007A0016"/>
    <w:rsid w:val="007A0A2C"/>
    <w:rsid w:val="007A11C3"/>
    <w:rsid w:val="007A1ACD"/>
    <w:rsid w:val="007A222E"/>
    <w:rsid w:val="007A396A"/>
    <w:rsid w:val="007A3DFC"/>
    <w:rsid w:val="007A70E3"/>
    <w:rsid w:val="007A71BE"/>
    <w:rsid w:val="007B0032"/>
    <w:rsid w:val="007B3B2A"/>
    <w:rsid w:val="007B6A32"/>
    <w:rsid w:val="007C0436"/>
    <w:rsid w:val="007C0577"/>
    <w:rsid w:val="007C0E98"/>
    <w:rsid w:val="007C1570"/>
    <w:rsid w:val="007C3717"/>
    <w:rsid w:val="007C4F71"/>
    <w:rsid w:val="007C73A9"/>
    <w:rsid w:val="007D007A"/>
    <w:rsid w:val="007D03FE"/>
    <w:rsid w:val="007D4267"/>
    <w:rsid w:val="007D4EAB"/>
    <w:rsid w:val="007D6105"/>
    <w:rsid w:val="007D73FE"/>
    <w:rsid w:val="007D7B46"/>
    <w:rsid w:val="007D7D7B"/>
    <w:rsid w:val="007E0723"/>
    <w:rsid w:val="007E24A9"/>
    <w:rsid w:val="007E2BCD"/>
    <w:rsid w:val="007E2C47"/>
    <w:rsid w:val="007E34D9"/>
    <w:rsid w:val="007E4F15"/>
    <w:rsid w:val="007E52EE"/>
    <w:rsid w:val="007E54E5"/>
    <w:rsid w:val="007E699C"/>
    <w:rsid w:val="007E7444"/>
    <w:rsid w:val="007E7F72"/>
    <w:rsid w:val="007F1164"/>
    <w:rsid w:val="007F1F52"/>
    <w:rsid w:val="007F1F68"/>
    <w:rsid w:val="007F25CB"/>
    <w:rsid w:val="007F2D33"/>
    <w:rsid w:val="007F34E7"/>
    <w:rsid w:val="007F377D"/>
    <w:rsid w:val="007F4770"/>
    <w:rsid w:val="007F629D"/>
    <w:rsid w:val="007F789C"/>
    <w:rsid w:val="008002D7"/>
    <w:rsid w:val="00800CE6"/>
    <w:rsid w:val="00801E28"/>
    <w:rsid w:val="008044F4"/>
    <w:rsid w:val="0080655C"/>
    <w:rsid w:val="00807743"/>
    <w:rsid w:val="008079B4"/>
    <w:rsid w:val="008101B4"/>
    <w:rsid w:val="00811BEC"/>
    <w:rsid w:val="00811E89"/>
    <w:rsid w:val="00812A38"/>
    <w:rsid w:val="00812DE5"/>
    <w:rsid w:val="00813893"/>
    <w:rsid w:val="00814F41"/>
    <w:rsid w:val="00816C88"/>
    <w:rsid w:val="008175A8"/>
    <w:rsid w:val="00820699"/>
    <w:rsid w:val="00820935"/>
    <w:rsid w:val="00820B2D"/>
    <w:rsid w:val="00821A8E"/>
    <w:rsid w:val="00822747"/>
    <w:rsid w:val="00825AFD"/>
    <w:rsid w:val="00826580"/>
    <w:rsid w:val="00830445"/>
    <w:rsid w:val="00830AFF"/>
    <w:rsid w:val="00830EF9"/>
    <w:rsid w:val="0083121C"/>
    <w:rsid w:val="00831DB1"/>
    <w:rsid w:val="00832749"/>
    <w:rsid w:val="0083358F"/>
    <w:rsid w:val="00833AAD"/>
    <w:rsid w:val="008357A2"/>
    <w:rsid w:val="00836B21"/>
    <w:rsid w:val="00836C79"/>
    <w:rsid w:val="00837987"/>
    <w:rsid w:val="0084211C"/>
    <w:rsid w:val="00842472"/>
    <w:rsid w:val="0084291E"/>
    <w:rsid w:val="00843CD2"/>
    <w:rsid w:val="008443D6"/>
    <w:rsid w:val="008443EF"/>
    <w:rsid w:val="0084584F"/>
    <w:rsid w:val="00845D24"/>
    <w:rsid w:val="0084698E"/>
    <w:rsid w:val="00850239"/>
    <w:rsid w:val="00850A2A"/>
    <w:rsid w:val="008534CB"/>
    <w:rsid w:val="0085422B"/>
    <w:rsid w:val="00854E78"/>
    <w:rsid w:val="00855481"/>
    <w:rsid w:val="008569D3"/>
    <w:rsid w:val="008618C3"/>
    <w:rsid w:val="00861A64"/>
    <w:rsid w:val="00864AD9"/>
    <w:rsid w:val="00866BFF"/>
    <w:rsid w:val="00866F67"/>
    <w:rsid w:val="00867AD6"/>
    <w:rsid w:val="00871693"/>
    <w:rsid w:val="00872F23"/>
    <w:rsid w:val="00874605"/>
    <w:rsid w:val="00874ECC"/>
    <w:rsid w:val="00874FF4"/>
    <w:rsid w:val="00876072"/>
    <w:rsid w:val="008763B9"/>
    <w:rsid w:val="0087736C"/>
    <w:rsid w:val="00877751"/>
    <w:rsid w:val="008777A6"/>
    <w:rsid w:val="008777B0"/>
    <w:rsid w:val="00882663"/>
    <w:rsid w:val="008829CF"/>
    <w:rsid w:val="00882A83"/>
    <w:rsid w:val="00882D9C"/>
    <w:rsid w:val="008836C5"/>
    <w:rsid w:val="00883BC3"/>
    <w:rsid w:val="00883CF0"/>
    <w:rsid w:val="008849F3"/>
    <w:rsid w:val="008869DD"/>
    <w:rsid w:val="0088733C"/>
    <w:rsid w:val="008902C4"/>
    <w:rsid w:val="00890AA3"/>
    <w:rsid w:val="00891128"/>
    <w:rsid w:val="008912AE"/>
    <w:rsid w:val="0089186D"/>
    <w:rsid w:val="00894D23"/>
    <w:rsid w:val="00895933"/>
    <w:rsid w:val="008959CA"/>
    <w:rsid w:val="008969E2"/>
    <w:rsid w:val="00896B3D"/>
    <w:rsid w:val="008A0221"/>
    <w:rsid w:val="008A2BA4"/>
    <w:rsid w:val="008A41B1"/>
    <w:rsid w:val="008A4A0B"/>
    <w:rsid w:val="008A5590"/>
    <w:rsid w:val="008A59E6"/>
    <w:rsid w:val="008A63DB"/>
    <w:rsid w:val="008A789F"/>
    <w:rsid w:val="008B2D8D"/>
    <w:rsid w:val="008B3797"/>
    <w:rsid w:val="008B4011"/>
    <w:rsid w:val="008B508C"/>
    <w:rsid w:val="008B5092"/>
    <w:rsid w:val="008B56D7"/>
    <w:rsid w:val="008B72FE"/>
    <w:rsid w:val="008B79F1"/>
    <w:rsid w:val="008C05F1"/>
    <w:rsid w:val="008C060D"/>
    <w:rsid w:val="008C1A40"/>
    <w:rsid w:val="008C22F3"/>
    <w:rsid w:val="008C27FB"/>
    <w:rsid w:val="008C552A"/>
    <w:rsid w:val="008C5B66"/>
    <w:rsid w:val="008C61EF"/>
    <w:rsid w:val="008C73EA"/>
    <w:rsid w:val="008C75C7"/>
    <w:rsid w:val="008C7977"/>
    <w:rsid w:val="008C7A91"/>
    <w:rsid w:val="008D0871"/>
    <w:rsid w:val="008D1F14"/>
    <w:rsid w:val="008D2104"/>
    <w:rsid w:val="008D2CE3"/>
    <w:rsid w:val="008D2FB8"/>
    <w:rsid w:val="008D4DD5"/>
    <w:rsid w:val="008E0F08"/>
    <w:rsid w:val="008E1FC3"/>
    <w:rsid w:val="008E443A"/>
    <w:rsid w:val="008E56C7"/>
    <w:rsid w:val="008E5D21"/>
    <w:rsid w:val="008E7194"/>
    <w:rsid w:val="008F01B0"/>
    <w:rsid w:val="008F01CB"/>
    <w:rsid w:val="008F14BE"/>
    <w:rsid w:val="008F1B0B"/>
    <w:rsid w:val="008F1C7A"/>
    <w:rsid w:val="008F34E0"/>
    <w:rsid w:val="008F5BA6"/>
    <w:rsid w:val="008F6147"/>
    <w:rsid w:val="009000D7"/>
    <w:rsid w:val="0090031A"/>
    <w:rsid w:val="009003D4"/>
    <w:rsid w:val="009005ED"/>
    <w:rsid w:val="0090062D"/>
    <w:rsid w:val="009012D9"/>
    <w:rsid w:val="00901688"/>
    <w:rsid w:val="00903320"/>
    <w:rsid w:val="009035D4"/>
    <w:rsid w:val="00903C5A"/>
    <w:rsid w:val="00903F40"/>
    <w:rsid w:val="00911F40"/>
    <w:rsid w:val="00914A22"/>
    <w:rsid w:val="00917459"/>
    <w:rsid w:val="00917E02"/>
    <w:rsid w:val="009216AC"/>
    <w:rsid w:val="00922017"/>
    <w:rsid w:val="0092507B"/>
    <w:rsid w:val="0092531A"/>
    <w:rsid w:val="0092539A"/>
    <w:rsid w:val="009269BB"/>
    <w:rsid w:val="009269F8"/>
    <w:rsid w:val="00927226"/>
    <w:rsid w:val="009274DA"/>
    <w:rsid w:val="00927E6D"/>
    <w:rsid w:val="0093068F"/>
    <w:rsid w:val="009316F8"/>
    <w:rsid w:val="009321CD"/>
    <w:rsid w:val="009325EC"/>
    <w:rsid w:val="00932657"/>
    <w:rsid w:val="00933B17"/>
    <w:rsid w:val="00934032"/>
    <w:rsid w:val="0093438E"/>
    <w:rsid w:val="009348A1"/>
    <w:rsid w:val="00934B4B"/>
    <w:rsid w:val="00935889"/>
    <w:rsid w:val="00935F52"/>
    <w:rsid w:val="00936778"/>
    <w:rsid w:val="00942587"/>
    <w:rsid w:val="00942D09"/>
    <w:rsid w:val="00944313"/>
    <w:rsid w:val="00945957"/>
    <w:rsid w:val="00945DA3"/>
    <w:rsid w:val="00945DE8"/>
    <w:rsid w:val="0094630C"/>
    <w:rsid w:val="0094703A"/>
    <w:rsid w:val="00947390"/>
    <w:rsid w:val="009511D5"/>
    <w:rsid w:val="00951CFA"/>
    <w:rsid w:val="009521DF"/>
    <w:rsid w:val="0095254A"/>
    <w:rsid w:val="00953591"/>
    <w:rsid w:val="0095386F"/>
    <w:rsid w:val="00953CF7"/>
    <w:rsid w:val="00954356"/>
    <w:rsid w:val="009546A3"/>
    <w:rsid w:val="00954E56"/>
    <w:rsid w:val="00954EC4"/>
    <w:rsid w:val="0095518D"/>
    <w:rsid w:val="009557F6"/>
    <w:rsid w:val="0095697D"/>
    <w:rsid w:val="00956A33"/>
    <w:rsid w:val="00962347"/>
    <w:rsid w:val="00963B23"/>
    <w:rsid w:val="00963FFA"/>
    <w:rsid w:val="00964282"/>
    <w:rsid w:val="009643C1"/>
    <w:rsid w:val="0096498D"/>
    <w:rsid w:val="00964C19"/>
    <w:rsid w:val="0096516B"/>
    <w:rsid w:val="00965504"/>
    <w:rsid w:val="0097021F"/>
    <w:rsid w:val="00970B39"/>
    <w:rsid w:val="00971185"/>
    <w:rsid w:val="00971D03"/>
    <w:rsid w:val="00972C6B"/>
    <w:rsid w:val="00972E5D"/>
    <w:rsid w:val="009736AE"/>
    <w:rsid w:val="009745CD"/>
    <w:rsid w:val="00975025"/>
    <w:rsid w:val="00975448"/>
    <w:rsid w:val="00976705"/>
    <w:rsid w:val="009807AC"/>
    <w:rsid w:val="00980C90"/>
    <w:rsid w:val="00982D8A"/>
    <w:rsid w:val="00982F24"/>
    <w:rsid w:val="0098567C"/>
    <w:rsid w:val="0098678B"/>
    <w:rsid w:val="00986A10"/>
    <w:rsid w:val="00987532"/>
    <w:rsid w:val="0099048F"/>
    <w:rsid w:val="00991B49"/>
    <w:rsid w:val="00992619"/>
    <w:rsid w:val="00992860"/>
    <w:rsid w:val="009928A0"/>
    <w:rsid w:val="00992BA6"/>
    <w:rsid w:val="00992E1E"/>
    <w:rsid w:val="00994239"/>
    <w:rsid w:val="009950EF"/>
    <w:rsid w:val="00995BD2"/>
    <w:rsid w:val="00995C0F"/>
    <w:rsid w:val="00996AAD"/>
    <w:rsid w:val="009A194F"/>
    <w:rsid w:val="009A1F86"/>
    <w:rsid w:val="009A239A"/>
    <w:rsid w:val="009A2773"/>
    <w:rsid w:val="009A4727"/>
    <w:rsid w:val="009A529D"/>
    <w:rsid w:val="009A5646"/>
    <w:rsid w:val="009A7977"/>
    <w:rsid w:val="009A7A44"/>
    <w:rsid w:val="009B0F38"/>
    <w:rsid w:val="009B2200"/>
    <w:rsid w:val="009B294F"/>
    <w:rsid w:val="009B409B"/>
    <w:rsid w:val="009B5F33"/>
    <w:rsid w:val="009B6BFE"/>
    <w:rsid w:val="009B70A9"/>
    <w:rsid w:val="009C1892"/>
    <w:rsid w:val="009C2E49"/>
    <w:rsid w:val="009C61F1"/>
    <w:rsid w:val="009C73C0"/>
    <w:rsid w:val="009C7452"/>
    <w:rsid w:val="009C7ED0"/>
    <w:rsid w:val="009D2AD0"/>
    <w:rsid w:val="009D326B"/>
    <w:rsid w:val="009D3503"/>
    <w:rsid w:val="009D619E"/>
    <w:rsid w:val="009D72B6"/>
    <w:rsid w:val="009D7ECF"/>
    <w:rsid w:val="009E2C73"/>
    <w:rsid w:val="009E3D16"/>
    <w:rsid w:val="009E545B"/>
    <w:rsid w:val="009E6BD9"/>
    <w:rsid w:val="009F0BDB"/>
    <w:rsid w:val="009F12BD"/>
    <w:rsid w:val="009F3CE3"/>
    <w:rsid w:val="009F664F"/>
    <w:rsid w:val="009F69E1"/>
    <w:rsid w:val="009F6F05"/>
    <w:rsid w:val="009F75DD"/>
    <w:rsid w:val="009F7C18"/>
    <w:rsid w:val="00A00A5E"/>
    <w:rsid w:val="00A00C3A"/>
    <w:rsid w:val="00A00FC8"/>
    <w:rsid w:val="00A0425A"/>
    <w:rsid w:val="00A04EB8"/>
    <w:rsid w:val="00A05264"/>
    <w:rsid w:val="00A06261"/>
    <w:rsid w:val="00A119A3"/>
    <w:rsid w:val="00A119B2"/>
    <w:rsid w:val="00A12725"/>
    <w:rsid w:val="00A12B9C"/>
    <w:rsid w:val="00A137BB"/>
    <w:rsid w:val="00A13E32"/>
    <w:rsid w:val="00A14706"/>
    <w:rsid w:val="00A149F7"/>
    <w:rsid w:val="00A14FE4"/>
    <w:rsid w:val="00A151C0"/>
    <w:rsid w:val="00A152EB"/>
    <w:rsid w:val="00A159CF"/>
    <w:rsid w:val="00A161C2"/>
    <w:rsid w:val="00A16291"/>
    <w:rsid w:val="00A16F9D"/>
    <w:rsid w:val="00A21E42"/>
    <w:rsid w:val="00A22C8C"/>
    <w:rsid w:val="00A243FF"/>
    <w:rsid w:val="00A2645C"/>
    <w:rsid w:val="00A266F7"/>
    <w:rsid w:val="00A27652"/>
    <w:rsid w:val="00A3040D"/>
    <w:rsid w:val="00A31A91"/>
    <w:rsid w:val="00A31C23"/>
    <w:rsid w:val="00A328D0"/>
    <w:rsid w:val="00A3333A"/>
    <w:rsid w:val="00A33B20"/>
    <w:rsid w:val="00A40EB6"/>
    <w:rsid w:val="00A42ABB"/>
    <w:rsid w:val="00A43675"/>
    <w:rsid w:val="00A4678A"/>
    <w:rsid w:val="00A4760D"/>
    <w:rsid w:val="00A47E40"/>
    <w:rsid w:val="00A521CD"/>
    <w:rsid w:val="00A527D6"/>
    <w:rsid w:val="00A53835"/>
    <w:rsid w:val="00A5585D"/>
    <w:rsid w:val="00A560E6"/>
    <w:rsid w:val="00A5634E"/>
    <w:rsid w:val="00A566B8"/>
    <w:rsid w:val="00A569C7"/>
    <w:rsid w:val="00A57157"/>
    <w:rsid w:val="00A5723A"/>
    <w:rsid w:val="00A576F8"/>
    <w:rsid w:val="00A578D7"/>
    <w:rsid w:val="00A60ABA"/>
    <w:rsid w:val="00A62AAE"/>
    <w:rsid w:val="00A62F4E"/>
    <w:rsid w:val="00A64A6A"/>
    <w:rsid w:val="00A65754"/>
    <w:rsid w:val="00A67E60"/>
    <w:rsid w:val="00A70F4A"/>
    <w:rsid w:val="00A710FD"/>
    <w:rsid w:val="00A7210F"/>
    <w:rsid w:val="00A725A9"/>
    <w:rsid w:val="00A72876"/>
    <w:rsid w:val="00A72A68"/>
    <w:rsid w:val="00A7321F"/>
    <w:rsid w:val="00A73928"/>
    <w:rsid w:val="00A73CBE"/>
    <w:rsid w:val="00A74099"/>
    <w:rsid w:val="00A7459A"/>
    <w:rsid w:val="00A75C10"/>
    <w:rsid w:val="00A774E9"/>
    <w:rsid w:val="00A80D0D"/>
    <w:rsid w:val="00A8128E"/>
    <w:rsid w:val="00A81EB7"/>
    <w:rsid w:val="00A81FAC"/>
    <w:rsid w:val="00A82F76"/>
    <w:rsid w:val="00A83A6D"/>
    <w:rsid w:val="00A853E2"/>
    <w:rsid w:val="00A86F08"/>
    <w:rsid w:val="00A917F8"/>
    <w:rsid w:val="00A927A5"/>
    <w:rsid w:val="00A9280F"/>
    <w:rsid w:val="00A92EC8"/>
    <w:rsid w:val="00A92F70"/>
    <w:rsid w:val="00A93122"/>
    <w:rsid w:val="00A9403B"/>
    <w:rsid w:val="00A94774"/>
    <w:rsid w:val="00A9540C"/>
    <w:rsid w:val="00A9643C"/>
    <w:rsid w:val="00A96A1F"/>
    <w:rsid w:val="00AA25BE"/>
    <w:rsid w:val="00AA25BF"/>
    <w:rsid w:val="00AA2FA7"/>
    <w:rsid w:val="00AA4062"/>
    <w:rsid w:val="00AA5807"/>
    <w:rsid w:val="00AB0313"/>
    <w:rsid w:val="00AB07E4"/>
    <w:rsid w:val="00AB0D30"/>
    <w:rsid w:val="00AB1EFF"/>
    <w:rsid w:val="00AB2F24"/>
    <w:rsid w:val="00AB3EB6"/>
    <w:rsid w:val="00AB48B6"/>
    <w:rsid w:val="00AB51CE"/>
    <w:rsid w:val="00AB5E34"/>
    <w:rsid w:val="00AB6044"/>
    <w:rsid w:val="00AC0220"/>
    <w:rsid w:val="00AC167B"/>
    <w:rsid w:val="00AC170E"/>
    <w:rsid w:val="00AC3395"/>
    <w:rsid w:val="00AC3AAE"/>
    <w:rsid w:val="00AC4BFE"/>
    <w:rsid w:val="00AC566B"/>
    <w:rsid w:val="00AC6093"/>
    <w:rsid w:val="00AD02EB"/>
    <w:rsid w:val="00AD07DC"/>
    <w:rsid w:val="00AD094D"/>
    <w:rsid w:val="00AD18B6"/>
    <w:rsid w:val="00AD1A9A"/>
    <w:rsid w:val="00AD2881"/>
    <w:rsid w:val="00AD2B07"/>
    <w:rsid w:val="00AD5354"/>
    <w:rsid w:val="00AD5384"/>
    <w:rsid w:val="00AD62E5"/>
    <w:rsid w:val="00AD6BFC"/>
    <w:rsid w:val="00AD6D50"/>
    <w:rsid w:val="00AD72AE"/>
    <w:rsid w:val="00AE0A86"/>
    <w:rsid w:val="00AE1587"/>
    <w:rsid w:val="00AE2329"/>
    <w:rsid w:val="00AE2468"/>
    <w:rsid w:val="00AE2B2B"/>
    <w:rsid w:val="00AE2B55"/>
    <w:rsid w:val="00AE3415"/>
    <w:rsid w:val="00AE3A03"/>
    <w:rsid w:val="00AE444E"/>
    <w:rsid w:val="00AE588A"/>
    <w:rsid w:val="00AF036D"/>
    <w:rsid w:val="00AF04AE"/>
    <w:rsid w:val="00AF0C10"/>
    <w:rsid w:val="00AF2A7C"/>
    <w:rsid w:val="00AF2DAC"/>
    <w:rsid w:val="00AF3559"/>
    <w:rsid w:val="00AF3D4F"/>
    <w:rsid w:val="00AF5548"/>
    <w:rsid w:val="00AF5F74"/>
    <w:rsid w:val="00AF6C99"/>
    <w:rsid w:val="00AF7FFD"/>
    <w:rsid w:val="00B01C7B"/>
    <w:rsid w:val="00B01D78"/>
    <w:rsid w:val="00B03733"/>
    <w:rsid w:val="00B0491F"/>
    <w:rsid w:val="00B05063"/>
    <w:rsid w:val="00B0691C"/>
    <w:rsid w:val="00B07826"/>
    <w:rsid w:val="00B10676"/>
    <w:rsid w:val="00B10A53"/>
    <w:rsid w:val="00B1129F"/>
    <w:rsid w:val="00B11EE6"/>
    <w:rsid w:val="00B12073"/>
    <w:rsid w:val="00B12D6E"/>
    <w:rsid w:val="00B12F8E"/>
    <w:rsid w:val="00B13EC3"/>
    <w:rsid w:val="00B14248"/>
    <w:rsid w:val="00B145CD"/>
    <w:rsid w:val="00B14744"/>
    <w:rsid w:val="00B15760"/>
    <w:rsid w:val="00B15A54"/>
    <w:rsid w:val="00B16CAD"/>
    <w:rsid w:val="00B17D78"/>
    <w:rsid w:val="00B213BE"/>
    <w:rsid w:val="00B21850"/>
    <w:rsid w:val="00B2185A"/>
    <w:rsid w:val="00B23F67"/>
    <w:rsid w:val="00B241C4"/>
    <w:rsid w:val="00B24F09"/>
    <w:rsid w:val="00B250C7"/>
    <w:rsid w:val="00B25373"/>
    <w:rsid w:val="00B25BE1"/>
    <w:rsid w:val="00B278DD"/>
    <w:rsid w:val="00B32205"/>
    <w:rsid w:val="00B324D6"/>
    <w:rsid w:val="00B3289A"/>
    <w:rsid w:val="00B32A46"/>
    <w:rsid w:val="00B32DA8"/>
    <w:rsid w:val="00B344BF"/>
    <w:rsid w:val="00B35A8F"/>
    <w:rsid w:val="00B36647"/>
    <w:rsid w:val="00B366E7"/>
    <w:rsid w:val="00B36A19"/>
    <w:rsid w:val="00B37191"/>
    <w:rsid w:val="00B403C6"/>
    <w:rsid w:val="00B40572"/>
    <w:rsid w:val="00B40F8B"/>
    <w:rsid w:val="00B4120E"/>
    <w:rsid w:val="00B4142E"/>
    <w:rsid w:val="00B41EAF"/>
    <w:rsid w:val="00B43916"/>
    <w:rsid w:val="00B4416B"/>
    <w:rsid w:val="00B457C7"/>
    <w:rsid w:val="00B46450"/>
    <w:rsid w:val="00B46D26"/>
    <w:rsid w:val="00B46D27"/>
    <w:rsid w:val="00B46F7A"/>
    <w:rsid w:val="00B470FC"/>
    <w:rsid w:val="00B47D51"/>
    <w:rsid w:val="00B51038"/>
    <w:rsid w:val="00B52788"/>
    <w:rsid w:val="00B53541"/>
    <w:rsid w:val="00B5375E"/>
    <w:rsid w:val="00B54962"/>
    <w:rsid w:val="00B54E0B"/>
    <w:rsid w:val="00B56598"/>
    <w:rsid w:val="00B5684F"/>
    <w:rsid w:val="00B56EE4"/>
    <w:rsid w:val="00B57FFE"/>
    <w:rsid w:val="00B606DC"/>
    <w:rsid w:val="00B60E23"/>
    <w:rsid w:val="00B61019"/>
    <w:rsid w:val="00B614B4"/>
    <w:rsid w:val="00B61CEC"/>
    <w:rsid w:val="00B63BA0"/>
    <w:rsid w:val="00B63D18"/>
    <w:rsid w:val="00B64020"/>
    <w:rsid w:val="00B64458"/>
    <w:rsid w:val="00B670DD"/>
    <w:rsid w:val="00B7028E"/>
    <w:rsid w:val="00B7155B"/>
    <w:rsid w:val="00B71607"/>
    <w:rsid w:val="00B71DC0"/>
    <w:rsid w:val="00B723D4"/>
    <w:rsid w:val="00B738CF"/>
    <w:rsid w:val="00B73D64"/>
    <w:rsid w:val="00B7403C"/>
    <w:rsid w:val="00B74CCA"/>
    <w:rsid w:val="00B76B18"/>
    <w:rsid w:val="00B81234"/>
    <w:rsid w:val="00B81625"/>
    <w:rsid w:val="00B82387"/>
    <w:rsid w:val="00B846EF"/>
    <w:rsid w:val="00B870BB"/>
    <w:rsid w:val="00B91867"/>
    <w:rsid w:val="00B91D23"/>
    <w:rsid w:val="00B91F95"/>
    <w:rsid w:val="00B9242A"/>
    <w:rsid w:val="00B93D0E"/>
    <w:rsid w:val="00B97067"/>
    <w:rsid w:val="00BA0CE2"/>
    <w:rsid w:val="00BA3BD5"/>
    <w:rsid w:val="00BA414B"/>
    <w:rsid w:val="00BA4938"/>
    <w:rsid w:val="00BA5E4C"/>
    <w:rsid w:val="00BA669D"/>
    <w:rsid w:val="00BA7DE0"/>
    <w:rsid w:val="00BA7F02"/>
    <w:rsid w:val="00BB01C5"/>
    <w:rsid w:val="00BB0784"/>
    <w:rsid w:val="00BB0BD0"/>
    <w:rsid w:val="00BB1A13"/>
    <w:rsid w:val="00BB1C2E"/>
    <w:rsid w:val="00BB278C"/>
    <w:rsid w:val="00BB31D1"/>
    <w:rsid w:val="00BB4DBA"/>
    <w:rsid w:val="00BB4F85"/>
    <w:rsid w:val="00BB5F14"/>
    <w:rsid w:val="00BB617C"/>
    <w:rsid w:val="00BB7BA6"/>
    <w:rsid w:val="00BB7BDD"/>
    <w:rsid w:val="00BC0973"/>
    <w:rsid w:val="00BC1BA5"/>
    <w:rsid w:val="00BC1EA4"/>
    <w:rsid w:val="00BC3344"/>
    <w:rsid w:val="00BD0294"/>
    <w:rsid w:val="00BE2533"/>
    <w:rsid w:val="00BE308B"/>
    <w:rsid w:val="00BE3D95"/>
    <w:rsid w:val="00BE4F82"/>
    <w:rsid w:val="00BE72BE"/>
    <w:rsid w:val="00BE7E3F"/>
    <w:rsid w:val="00BF1014"/>
    <w:rsid w:val="00BF432F"/>
    <w:rsid w:val="00C0069F"/>
    <w:rsid w:val="00C00883"/>
    <w:rsid w:val="00C008CB"/>
    <w:rsid w:val="00C00FC9"/>
    <w:rsid w:val="00C01355"/>
    <w:rsid w:val="00C015CA"/>
    <w:rsid w:val="00C02841"/>
    <w:rsid w:val="00C02E37"/>
    <w:rsid w:val="00C04BB5"/>
    <w:rsid w:val="00C07692"/>
    <w:rsid w:val="00C112A0"/>
    <w:rsid w:val="00C1179E"/>
    <w:rsid w:val="00C12E4C"/>
    <w:rsid w:val="00C1302E"/>
    <w:rsid w:val="00C134D3"/>
    <w:rsid w:val="00C14F5A"/>
    <w:rsid w:val="00C16333"/>
    <w:rsid w:val="00C16502"/>
    <w:rsid w:val="00C16AD3"/>
    <w:rsid w:val="00C172AE"/>
    <w:rsid w:val="00C20CF1"/>
    <w:rsid w:val="00C21175"/>
    <w:rsid w:val="00C2136A"/>
    <w:rsid w:val="00C214A9"/>
    <w:rsid w:val="00C21C80"/>
    <w:rsid w:val="00C22A21"/>
    <w:rsid w:val="00C22D8A"/>
    <w:rsid w:val="00C23583"/>
    <w:rsid w:val="00C23C02"/>
    <w:rsid w:val="00C25D5E"/>
    <w:rsid w:val="00C25FD8"/>
    <w:rsid w:val="00C27420"/>
    <w:rsid w:val="00C3056A"/>
    <w:rsid w:val="00C333BE"/>
    <w:rsid w:val="00C33EF0"/>
    <w:rsid w:val="00C33EF3"/>
    <w:rsid w:val="00C351AB"/>
    <w:rsid w:val="00C35389"/>
    <w:rsid w:val="00C40C76"/>
    <w:rsid w:val="00C4165C"/>
    <w:rsid w:val="00C43255"/>
    <w:rsid w:val="00C432FC"/>
    <w:rsid w:val="00C438E7"/>
    <w:rsid w:val="00C439A5"/>
    <w:rsid w:val="00C44F60"/>
    <w:rsid w:val="00C45E78"/>
    <w:rsid w:val="00C463EF"/>
    <w:rsid w:val="00C46434"/>
    <w:rsid w:val="00C46A85"/>
    <w:rsid w:val="00C53BD1"/>
    <w:rsid w:val="00C54BD4"/>
    <w:rsid w:val="00C56634"/>
    <w:rsid w:val="00C572E0"/>
    <w:rsid w:val="00C573F5"/>
    <w:rsid w:val="00C60E24"/>
    <w:rsid w:val="00C61EF6"/>
    <w:rsid w:val="00C64170"/>
    <w:rsid w:val="00C65960"/>
    <w:rsid w:val="00C70A46"/>
    <w:rsid w:val="00C70B29"/>
    <w:rsid w:val="00C72486"/>
    <w:rsid w:val="00C72FC0"/>
    <w:rsid w:val="00C737FD"/>
    <w:rsid w:val="00C74856"/>
    <w:rsid w:val="00C75921"/>
    <w:rsid w:val="00C77BC2"/>
    <w:rsid w:val="00C81F56"/>
    <w:rsid w:val="00C84019"/>
    <w:rsid w:val="00C84111"/>
    <w:rsid w:val="00C84137"/>
    <w:rsid w:val="00C847DC"/>
    <w:rsid w:val="00C8567B"/>
    <w:rsid w:val="00C85C1C"/>
    <w:rsid w:val="00C85D46"/>
    <w:rsid w:val="00C8691C"/>
    <w:rsid w:val="00C90C37"/>
    <w:rsid w:val="00C915A0"/>
    <w:rsid w:val="00C9267D"/>
    <w:rsid w:val="00C92AF1"/>
    <w:rsid w:val="00C92F4B"/>
    <w:rsid w:val="00C93D46"/>
    <w:rsid w:val="00C945FC"/>
    <w:rsid w:val="00C95396"/>
    <w:rsid w:val="00C96CEF"/>
    <w:rsid w:val="00C97667"/>
    <w:rsid w:val="00CA373F"/>
    <w:rsid w:val="00CA583E"/>
    <w:rsid w:val="00CB0D08"/>
    <w:rsid w:val="00CB12EB"/>
    <w:rsid w:val="00CB1570"/>
    <w:rsid w:val="00CB25E1"/>
    <w:rsid w:val="00CB5586"/>
    <w:rsid w:val="00CB57A9"/>
    <w:rsid w:val="00CB5F95"/>
    <w:rsid w:val="00CB5FAD"/>
    <w:rsid w:val="00CB71B0"/>
    <w:rsid w:val="00CB72AC"/>
    <w:rsid w:val="00CB75D6"/>
    <w:rsid w:val="00CB7E6B"/>
    <w:rsid w:val="00CC1E40"/>
    <w:rsid w:val="00CC328A"/>
    <w:rsid w:val="00CC331B"/>
    <w:rsid w:val="00CC3EF7"/>
    <w:rsid w:val="00CC50B8"/>
    <w:rsid w:val="00CC5A4C"/>
    <w:rsid w:val="00CC5BE8"/>
    <w:rsid w:val="00CC5E0A"/>
    <w:rsid w:val="00CC6293"/>
    <w:rsid w:val="00CC64C5"/>
    <w:rsid w:val="00CC72FE"/>
    <w:rsid w:val="00CC79AF"/>
    <w:rsid w:val="00CC7AA7"/>
    <w:rsid w:val="00CD0032"/>
    <w:rsid w:val="00CD0BE1"/>
    <w:rsid w:val="00CD1DE2"/>
    <w:rsid w:val="00CD2B5E"/>
    <w:rsid w:val="00CD4D20"/>
    <w:rsid w:val="00CD66BF"/>
    <w:rsid w:val="00CD6720"/>
    <w:rsid w:val="00CD742C"/>
    <w:rsid w:val="00CD7E09"/>
    <w:rsid w:val="00CE0313"/>
    <w:rsid w:val="00CE05E1"/>
    <w:rsid w:val="00CE28EE"/>
    <w:rsid w:val="00CE2919"/>
    <w:rsid w:val="00CE2A30"/>
    <w:rsid w:val="00CE47E7"/>
    <w:rsid w:val="00CE67E1"/>
    <w:rsid w:val="00CE6D08"/>
    <w:rsid w:val="00CE79F0"/>
    <w:rsid w:val="00CE7EF8"/>
    <w:rsid w:val="00CF1394"/>
    <w:rsid w:val="00CF1F47"/>
    <w:rsid w:val="00CF272F"/>
    <w:rsid w:val="00CF3D6C"/>
    <w:rsid w:val="00CF5BDA"/>
    <w:rsid w:val="00CF7A95"/>
    <w:rsid w:val="00CF7C2B"/>
    <w:rsid w:val="00D0151E"/>
    <w:rsid w:val="00D01AC4"/>
    <w:rsid w:val="00D0353A"/>
    <w:rsid w:val="00D03E18"/>
    <w:rsid w:val="00D048FA"/>
    <w:rsid w:val="00D06988"/>
    <w:rsid w:val="00D070BE"/>
    <w:rsid w:val="00D07199"/>
    <w:rsid w:val="00D0726F"/>
    <w:rsid w:val="00D10299"/>
    <w:rsid w:val="00D105DF"/>
    <w:rsid w:val="00D106C9"/>
    <w:rsid w:val="00D109A0"/>
    <w:rsid w:val="00D10F79"/>
    <w:rsid w:val="00D13C47"/>
    <w:rsid w:val="00D1495C"/>
    <w:rsid w:val="00D14A90"/>
    <w:rsid w:val="00D14AC7"/>
    <w:rsid w:val="00D1654E"/>
    <w:rsid w:val="00D1702D"/>
    <w:rsid w:val="00D214BF"/>
    <w:rsid w:val="00D21719"/>
    <w:rsid w:val="00D227C8"/>
    <w:rsid w:val="00D24A53"/>
    <w:rsid w:val="00D251AD"/>
    <w:rsid w:val="00D2555E"/>
    <w:rsid w:val="00D263F1"/>
    <w:rsid w:val="00D267EB"/>
    <w:rsid w:val="00D26F37"/>
    <w:rsid w:val="00D27F6C"/>
    <w:rsid w:val="00D30CA9"/>
    <w:rsid w:val="00D31D81"/>
    <w:rsid w:val="00D3301D"/>
    <w:rsid w:val="00D33E3F"/>
    <w:rsid w:val="00D33FFA"/>
    <w:rsid w:val="00D3581E"/>
    <w:rsid w:val="00D36615"/>
    <w:rsid w:val="00D36C55"/>
    <w:rsid w:val="00D37E73"/>
    <w:rsid w:val="00D44C8B"/>
    <w:rsid w:val="00D45B1A"/>
    <w:rsid w:val="00D4608E"/>
    <w:rsid w:val="00D4619E"/>
    <w:rsid w:val="00D479E7"/>
    <w:rsid w:val="00D47CC9"/>
    <w:rsid w:val="00D47E17"/>
    <w:rsid w:val="00D50E48"/>
    <w:rsid w:val="00D52CC1"/>
    <w:rsid w:val="00D535C0"/>
    <w:rsid w:val="00D53B0B"/>
    <w:rsid w:val="00D54423"/>
    <w:rsid w:val="00D54944"/>
    <w:rsid w:val="00D5534D"/>
    <w:rsid w:val="00D55574"/>
    <w:rsid w:val="00D558AC"/>
    <w:rsid w:val="00D55C49"/>
    <w:rsid w:val="00D57AC9"/>
    <w:rsid w:val="00D6083B"/>
    <w:rsid w:val="00D60B8A"/>
    <w:rsid w:val="00D612A5"/>
    <w:rsid w:val="00D61737"/>
    <w:rsid w:val="00D630A2"/>
    <w:rsid w:val="00D63DD8"/>
    <w:rsid w:val="00D63F54"/>
    <w:rsid w:val="00D6417A"/>
    <w:rsid w:val="00D64C3C"/>
    <w:rsid w:val="00D668C1"/>
    <w:rsid w:val="00D66FE1"/>
    <w:rsid w:val="00D713C5"/>
    <w:rsid w:val="00D71AF7"/>
    <w:rsid w:val="00D72AC1"/>
    <w:rsid w:val="00D74899"/>
    <w:rsid w:val="00D74BBA"/>
    <w:rsid w:val="00D759FD"/>
    <w:rsid w:val="00D75B21"/>
    <w:rsid w:val="00D761F2"/>
    <w:rsid w:val="00D76212"/>
    <w:rsid w:val="00D76893"/>
    <w:rsid w:val="00D76AA3"/>
    <w:rsid w:val="00D778BF"/>
    <w:rsid w:val="00D819BE"/>
    <w:rsid w:val="00D82965"/>
    <w:rsid w:val="00D833A5"/>
    <w:rsid w:val="00D833AF"/>
    <w:rsid w:val="00D849DA"/>
    <w:rsid w:val="00D855B4"/>
    <w:rsid w:val="00D85D6C"/>
    <w:rsid w:val="00D861CB"/>
    <w:rsid w:val="00D869FD"/>
    <w:rsid w:val="00D87923"/>
    <w:rsid w:val="00D9069D"/>
    <w:rsid w:val="00D920BD"/>
    <w:rsid w:val="00D97479"/>
    <w:rsid w:val="00DA05FC"/>
    <w:rsid w:val="00DA1C3E"/>
    <w:rsid w:val="00DA29C0"/>
    <w:rsid w:val="00DA3CE5"/>
    <w:rsid w:val="00DA3EBD"/>
    <w:rsid w:val="00DA51F9"/>
    <w:rsid w:val="00DA523A"/>
    <w:rsid w:val="00DA5E22"/>
    <w:rsid w:val="00DA7162"/>
    <w:rsid w:val="00DA7A9C"/>
    <w:rsid w:val="00DA7E89"/>
    <w:rsid w:val="00DB04FD"/>
    <w:rsid w:val="00DB0C0D"/>
    <w:rsid w:val="00DB0D1D"/>
    <w:rsid w:val="00DB0E05"/>
    <w:rsid w:val="00DB1B3D"/>
    <w:rsid w:val="00DB27E1"/>
    <w:rsid w:val="00DB34C4"/>
    <w:rsid w:val="00DB3D76"/>
    <w:rsid w:val="00DB4187"/>
    <w:rsid w:val="00DB6986"/>
    <w:rsid w:val="00DB7C50"/>
    <w:rsid w:val="00DC0D45"/>
    <w:rsid w:val="00DC0E35"/>
    <w:rsid w:val="00DC2CE7"/>
    <w:rsid w:val="00DC47F6"/>
    <w:rsid w:val="00DC515A"/>
    <w:rsid w:val="00DC5FF7"/>
    <w:rsid w:val="00DC71D8"/>
    <w:rsid w:val="00DC7976"/>
    <w:rsid w:val="00DD2C5E"/>
    <w:rsid w:val="00DD37F0"/>
    <w:rsid w:val="00DD3990"/>
    <w:rsid w:val="00DD3A4A"/>
    <w:rsid w:val="00DD509D"/>
    <w:rsid w:val="00DD603C"/>
    <w:rsid w:val="00DD6918"/>
    <w:rsid w:val="00DD79CB"/>
    <w:rsid w:val="00DE0023"/>
    <w:rsid w:val="00DE0579"/>
    <w:rsid w:val="00DE059D"/>
    <w:rsid w:val="00DE152E"/>
    <w:rsid w:val="00DE1607"/>
    <w:rsid w:val="00DE197B"/>
    <w:rsid w:val="00DE2FC0"/>
    <w:rsid w:val="00DE3207"/>
    <w:rsid w:val="00DE4F47"/>
    <w:rsid w:val="00DE6DA2"/>
    <w:rsid w:val="00DE7C87"/>
    <w:rsid w:val="00DF10E3"/>
    <w:rsid w:val="00DF1355"/>
    <w:rsid w:val="00DF1818"/>
    <w:rsid w:val="00DF42F9"/>
    <w:rsid w:val="00DF481F"/>
    <w:rsid w:val="00DF62E9"/>
    <w:rsid w:val="00DF63AA"/>
    <w:rsid w:val="00DF6626"/>
    <w:rsid w:val="00DF6F2A"/>
    <w:rsid w:val="00DF7C03"/>
    <w:rsid w:val="00DF7CFE"/>
    <w:rsid w:val="00E00601"/>
    <w:rsid w:val="00E021FD"/>
    <w:rsid w:val="00E02570"/>
    <w:rsid w:val="00E02881"/>
    <w:rsid w:val="00E042D8"/>
    <w:rsid w:val="00E044D6"/>
    <w:rsid w:val="00E0744E"/>
    <w:rsid w:val="00E1069A"/>
    <w:rsid w:val="00E1206B"/>
    <w:rsid w:val="00E13F3B"/>
    <w:rsid w:val="00E14586"/>
    <w:rsid w:val="00E17013"/>
    <w:rsid w:val="00E173A1"/>
    <w:rsid w:val="00E20491"/>
    <w:rsid w:val="00E2490B"/>
    <w:rsid w:val="00E26CD8"/>
    <w:rsid w:val="00E304FA"/>
    <w:rsid w:val="00E31244"/>
    <w:rsid w:val="00E316EE"/>
    <w:rsid w:val="00E31C36"/>
    <w:rsid w:val="00E3223A"/>
    <w:rsid w:val="00E340E8"/>
    <w:rsid w:val="00E35C5A"/>
    <w:rsid w:val="00E35E0D"/>
    <w:rsid w:val="00E43045"/>
    <w:rsid w:val="00E43437"/>
    <w:rsid w:val="00E44533"/>
    <w:rsid w:val="00E44C88"/>
    <w:rsid w:val="00E44FFF"/>
    <w:rsid w:val="00E4528C"/>
    <w:rsid w:val="00E467B9"/>
    <w:rsid w:val="00E4692A"/>
    <w:rsid w:val="00E50B7D"/>
    <w:rsid w:val="00E517B4"/>
    <w:rsid w:val="00E52050"/>
    <w:rsid w:val="00E52D43"/>
    <w:rsid w:val="00E54A3E"/>
    <w:rsid w:val="00E54D97"/>
    <w:rsid w:val="00E55A17"/>
    <w:rsid w:val="00E55DF6"/>
    <w:rsid w:val="00E55F48"/>
    <w:rsid w:val="00E5693A"/>
    <w:rsid w:val="00E5755B"/>
    <w:rsid w:val="00E579F8"/>
    <w:rsid w:val="00E57BDF"/>
    <w:rsid w:val="00E606C8"/>
    <w:rsid w:val="00E60C86"/>
    <w:rsid w:val="00E65164"/>
    <w:rsid w:val="00E662E1"/>
    <w:rsid w:val="00E7012A"/>
    <w:rsid w:val="00E7564D"/>
    <w:rsid w:val="00E75D8C"/>
    <w:rsid w:val="00E7640F"/>
    <w:rsid w:val="00E8345A"/>
    <w:rsid w:val="00E84BD9"/>
    <w:rsid w:val="00E8554E"/>
    <w:rsid w:val="00E8559E"/>
    <w:rsid w:val="00E87B08"/>
    <w:rsid w:val="00E91F7B"/>
    <w:rsid w:val="00E93B60"/>
    <w:rsid w:val="00E93FC2"/>
    <w:rsid w:val="00E94472"/>
    <w:rsid w:val="00E96EB9"/>
    <w:rsid w:val="00E96EDD"/>
    <w:rsid w:val="00E96FA5"/>
    <w:rsid w:val="00E972A3"/>
    <w:rsid w:val="00EA1F79"/>
    <w:rsid w:val="00EA3843"/>
    <w:rsid w:val="00EA5301"/>
    <w:rsid w:val="00EA6854"/>
    <w:rsid w:val="00EA7217"/>
    <w:rsid w:val="00EA7EB0"/>
    <w:rsid w:val="00EB06F6"/>
    <w:rsid w:val="00EB29C7"/>
    <w:rsid w:val="00EB36A9"/>
    <w:rsid w:val="00EB44D0"/>
    <w:rsid w:val="00EB5BE4"/>
    <w:rsid w:val="00EB5E64"/>
    <w:rsid w:val="00EB6C06"/>
    <w:rsid w:val="00EB720A"/>
    <w:rsid w:val="00EC05B2"/>
    <w:rsid w:val="00EC0B46"/>
    <w:rsid w:val="00EC0ED5"/>
    <w:rsid w:val="00EC14BD"/>
    <w:rsid w:val="00EC1D6C"/>
    <w:rsid w:val="00EC1E66"/>
    <w:rsid w:val="00EC1FCF"/>
    <w:rsid w:val="00EC2AEA"/>
    <w:rsid w:val="00EC424F"/>
    <w:rsid w:val="00EC4C91"/>
    <w:rsid w:val="00EC52FB"/>
    <w:rsid w:val="00EC70F8"/>
    <w:rsid w:val="00EC792C"/>
    <w:rsid w:val="00ED07C6"/>
    <w:rsid w:val="00ED11A8"/>
    <w:rsid w:val="00ED4EC0"/>
    <w:rsid w:val="00ED6389"/>
    <w:rsid w:val="00ED6468"/>
    <w:rsid w:val="00ED7F30"/>
    <w:rsid w:val="00EE0344"/>
    <w:rsid w:val="00EE0E7C"/>
    <w:rsid w:val="00EE337E"/>
    <w:rsid w:val="00EE3D23"/>
    <w:rsid w:val="00EE4E41"/>
    <w:rsid w:val="00EE5243"/>
    <w:rsid w:val="00EE534C"/>
    <w:rsid w:val="00EE59C7"/>
    <w:rsid w:val="00EF23E7"/>
    <w:rsid w:val="00EF2F12"/>
    <w:rsid w:val="00EF3F09"/>
    <w:rsid w:val="00EF667B"/>
    <w:rsid w:val="00EF6C97"/>
    <w:rsid w:val="00F0010E"/>
    <w:rsid w:val="00F00337"/>
    <w:rsid w:val="00F01088"/>
    <w:rsid w:val="00F024A6"/>
    <w:rsid w:val="00F02FCE"/>
    <w:rsid w:val="00F03764"/>
    <w:rsid w:val="00F053AA"/>
    <w:rsid w:val="00F07D9C"/>
    <w:rsid w:val="00F10A96"/>
    <w:rsid w:val="00F12767"/>
    <w:rsid w:val="00F12852"/>
    <w:rsid w:val="00F14DCF"/>
    <w:rsid w:val="00F15FA6"/>
    <w:rsid w:val="00F1603F"/>
    <w:rsid w:val="00F176F2"/>
    <w:rsid w:val="00F20B1B"/>
    <w:rsid w:val="00F2132E"/>
    <w:rsid w:val="00F21BFC"/>
    <w:rsid w:val="00F2279A"/>
    <w:rsid w:val="00F22EBB"/>
    <w:rsid w:val="00F233A3"/>
    <w:rsid w:val="00F238BC"/>
    <w:rsid w:val="00F27063"/>
    <w:rsid w:val="00F31654"/>
    <w:rsid w:val="00F33D35"/>
    <w:rsid w:val="00F34F02"/>
    <w:rsid w:val="00F35ABD"/>
    <w:rsid w:val="00F404F9"/>
    <w:rsid w:val="00F40C68"/>
    <w:rsid w:val="00F45752"/>
    <w:rsid w:val="00F4741C"/>
    <w:rsid w:val="00F47CB1"/>
    <w:rsid w:val="00F47E10"/>
    <w:rsid w:val="00F522B5"/>
    <w:rsid w:val="00F522DB"/>
    <w:rsid w:val="00F5239B"/>
    <w:rsid w:val="00F53A4D"/>
    <w:rsid w:val="00F53C86"/>
    <w:rsid w:val="00F5435D"/>
    <w:rsid w:val="00F54DA2"/>
    <w:rsid w:val="00F5608A"/>
    <w:rsid w:val="00F56A8B"/>
    <w:rsid w:val="00F57571"/>
    <w:rsid w:val="00F5793C"/>
    <w:rsid w:val="00F57F2B"/>
    <w:rsid w:val="00F62DEB"/>
    <w:rsid w:val="00F630DE"/>
    <w:rsid w:val="00F634AF"/>
    <w:rsid w:val="00F634D1"/>
    <w:rsid w:val="00F647B8"/>
    <w:rsid w:val="00F6623B"/>
    <w:rsid w:val="00F665B8"/>
    <w:rsid w:val="00F66926"/>
    <w:rsid w:val="00F70A25"/>
    <w:rsid w:val="00F715F8"/>
    <w:rsid w:val="00F71E90"/>
    <w:rsid w:val="00F72D87"/>
    <w:rsid w:val="00F731B0"/>
    <w:rsid w:val="00F73284"/>
    <w:rsid w:val="00F74221"/>
    <w:rsid w:val="00F75321"/>
    <w:rsid w:val="00F759A0"/>
    <w:rsid w:val="00F75ED5"/>
    <w:rsid w:val="00F7788B"/>
    <w:rsid w:val="00F77AE4"/>
    <w:rsid w:val="00F77F95"/>
    <w:rsid w:val="00F801C1"/>
    <w:rsid w:val="00F8082C"/>
    <w:rsid w:val="00F8159E"/>
    <w:rsid w:val="00F817EF"/>
    <w:rsid w:val="00F821C9"/>
    <w:rsid w:val="00F82764"/>
    <w:rsid w:val="00F82E39"/>
    <w:rsid w:val="00F849C3"/>
    <w:rsid w:val="00F855F9"/>
    <w:rsid w:val="00F85608"/>
    <w:rsid w:val="00F868F9"/>
    <w:rsid w:val="00F87371"/>
    <w:rsid w:val="00F903C6"/>
    <w:rsid w:val="00F90D5C"/>
    <w:rsid w:val="00F92FD1"/>
    <w:rsid w:val="00F93597"/>
    <w:rsid w:val="00F93D00"/>
    <w:rsid w:val="00F93D29"/>
    <w:rsid w:val="00F93EFC"/>
    <w:rsid w:val="00F953B6"/>
    <w:rsid w:val="00F968EC"/>
    <w:rsid w:val="00F96BB0"/>
    <w:rsid w:val="00F96D99"/>
    <w:rsid w:val="00FA0402"/>
    <w:rsid w:val="00FA08DC"/>
    <w:rsid w:val="00FA281C"/>
    <w:rsid w:val="00FA2922"/>
    <w:rsid w:val="00FA3578"/>
    <w:rsid w:val="00FA367D"/>
    <w:rsid w:val="00FA40A8"/>
    <w:rsid w:val="00FA5C73"/>
    <w:rsid w:val="00FA6080"/>
    <w:rsid w:val="00FA63D8"/>
    <w:rsid w:val="00FA6D86"/>
    <w:rsid w:val="00FB0CD4"/>
    <w:rsid w:val="00FB3FA1"/>
    <w:rsid w:val="00FB42FE"/>
    <w:rsid w:val="00FB4EA7"/>
    <w:rsid w:val="00FB50D5"/>
    <w:rsid w:val="00FB5B87"/>
    <w:rsid w:val="00FB6161"/>
    <w:rsid w:val="00FB6C7C"/>
    <w:rsid w:val="00FC0004"/>
    <w:rsid w:val="00FC0BC6"/>
    <w:rsid w:val="00FC118B"/>
    <w:rsid w:val="00FC264F"/>
    <w:rsid w:val="00FC3276"/>
    <w:rsid w:val="00FC35F7"/>
    <w:rsid w:val="00FC3968"/>
    <w:rsid w:val="00FC4BE2"/>
    <w:rsid w:val="00FC4ED1"/>
    <w:rsid w:val="00FC7572"/>
    <w:rsid w:val="00FD1F58"/>
    <w:rsid w:val="00FD259E"/>
    <w:rsid w:val="00FD3707"/>
    <w:rsid w:val="00FD4115"/>
    <w:rsid w:val="00FD418F"/>
    <w:rsid w:val="00FD42D9"/>
    <w:rsid w:val="00FD6264"/>
    <w:rsid w:val="00FD65FB"/>
    <w:rsid w:val="00FD6720"/>
    <w:rsid w:val="00FD70EE"/>
    <w:rsid w:val="00FE043B"/>
    <w:rsid w:val="00FE06D2"/>
    <w:rsid w:val="00FE149A"/>
    <w:rsid w:val="00FE1D47"/>
    <w:rsid w:val="00FE2204"/>
    <w:rsid w:val="00FE2313"/>
    <w:rsid w:val="00FE2495"/>
    <w:rsid w:val="00FE3990"/>
    <w:rsid w:val="00FE6853"/>
    <w:rsid w:val="00FE6A13"/>
    <w:rsid w:val="00FE6C52"/>
    <w:rsid w:val="00FE73C3"/>
    <w:rsid w:val="00FF0588"/>
    <w:rsid w:val="00FF28A0"/>
    <w:rsid w:val="00FF2CEF"/>
    <w:rsid w:val="00FF2E19"/>
    <w:rsid w:val="00FF33AD"/>
    <w:rsid w:val="00FF6509"/>
    <w:rsid w:val="00FF6639"/>
    <w:rsid w:val="00FF6674"/>
    <w:rsid w:val="00FF6E5B"/>
    <w:rsid w:val="00FF7DBD"/>
    <w:rsid w:val="01CEBC07"/>
    <w:rsid w:val="02457907"/>
    <w:rsid w:val="035BACEC"/>
    <w:rsid w:val="043FA89D"/>
    <w:rsid w:val="0489ABD5"/>
    <w:rsid w:val="05FA0DAA"/>
    <w:rsid w:val="05FD0424"/>
    <w:rsid w:val="060F7C6A"/>
    <w:rsid w:val="064C03FF"/>
    <w:rsid w:val="06633BDB"/>
    <w:rsid w:val="06FC921E"/>
    <w:rsid w:val="07B64932"/>
    <w:rsid w:val="09218143"/>
    <w:rsid w:val="09929AE8"/>
    <w:rsid w:val="09FD0F86"/>
    <w:rsid w:val="0A404A6E"/>
    <w:rsid w:val="0A799796"/>
    <w:rsid w:val="0A92A3BA"/>
    <w:rsid w:val="0B397AFD"/>
    <w:rsid w:val="0BBEA560"/>
    <w:rsid w:val="0C33359E"/>
    <w:rsid w:val="0DC291FB"/>
    <w:rsid w:val="0DD1D08C"/>
    <w:rsid w:val="0E8BD68F"/>
    <w:rsid w:val="0EFBF3BE"/>
    <w:rsid w:val="0F6B7370"/>
    <w:rsid w:val="0F89704A"/>
    <w:rsid w:val="1010B273"/>
    <w:rsid w:val="101DE775"/>
    <w:rsid w:val="102D0C64"/>
    <w:rsid w:val="1059705E"/>
    <w:rsid w:val="10E9A51B"/>
    <w:rsid w:val="10FAE1C7"/>
    <w:rsid w:val="1102CD1D"/>
    <w:rsid w:val="11167826"/>
    <w:rsid w:val="112D0C82"/>
    <w:rsid w:val="11A8F096"/>
    <w:rsid w:val="11DB01AE"/>
    <w:rsid w:val="127CA8D9"/>
    <w:rsid w:val="1312BBF0"/>
    <w:rsid w:val="1372CA01"/>
    <w:rsid w:val="13D078B2"/>
    <w:rsid w:val="15F8CDA5"/>
    <w:rsid w:val="176DA9FF"/>
    <w:rsid w:val="17AC4256"/>
    <w:rsid w:val="18B00EAB"/>
    <w:rsid w:val="1900236B"/>
    <w:rsid w:val="19E83C8F"/>
    <w:rsid w:val="1AA52BC4"/>
    <w:rsid w:val="1ABC3F1E"/>
    <w:rsid w:val="1ABCF412"/>
    <w:rsid w:val="1AC41DD3"/>
    <w:rsid w:val="1BA6A9FF"/>
    <w:rsid w:val="1BE31572"/>
    <w:rsid w:val="1C8AEA6E"/>
    <w:rsid w:val="1CA2A0F4"/>
    <w:rsid w:val="1CDA19EE"/>
    <w:rsid w:val="1DD8519A"/>
    <w:rsid w:val="1E004AB5"/>
    <w:rsid w:val="1E057CCD"/>
    <w:rsid w:val="1E0A931A"/>
    <w:rsid w:val="1EB8B828"/>
    <w:rsid w:val="1EFFC173"/>
    <w:rsid w:val="1F3CB4A3"/>
    <w:rsid w:val="1F6D4192"/>
    <w:rsid w:val="1F9C9636"/>
    <w:rsid w:val="1FBAC6E0"/>
    <w:rsid w:val="1FD115A1"/>
    <w:rsid w:val="20451747"/>
    <w:rsid w:val="205291FD"/>
    <w:rsid w:val="21B3F792"/>
    <w:rsid w:val="22E64EF5"/>
    <w:rsid w:val="24AAFC0B"/>
    <w:rsid w:val="2502B433"/>
    <w:rsid w:val="2736E1A7"/>
    <w:rsid w:val="276BBD31"/>
    <w:rsid w:val="27A81932"/>
    <w:rsid w:val="27BB8D72"/>
    <w:rsid w:val="29F75B63"/>
    <w:rsid w:val="2A0A8B53"/>
    <w:rsid w:val="2A3F56D2"/>
    <w:rsid w:val="2A46E856"/>
    <w:rsid w:val="2A6DCDE7"/>
    <w:rsid w:val="2BB4D89C"/>
    <w:rsid w:val="2CD72639"/>
    <w:rsid w:val="2CF9DE31"/>
    <w:rsid w:val="2D3A8693"/>
    <w:rsid w:val="2DC244B5"/>
    <w:rsid w:val="2EE54B6D"/>
    <w:rsid w:val="2F203781"/>
    <w:rsid w:val="2F6DFCBF"/>
    <w:rsid w:val="2FDC8FDB"/>
    <w:rsid w:val="2FF3DA47"/>
    <w:rsid w:val="318BD041"/>
    <w:rsid w:val="31B4FDE5"/>
    <w:rsid w:val="32E5DD3F"/>
    <w:rsid w:val="32F7F773"/>
    <w:rsid w:val="33B8BE4E"/>
    <w:rsid w:val="3432B1A5"/>
    <w:rsid w:val="343C32C2"/>
    <w:rsid w:val="349BA73B"/>
    <w:rsid w:val="34B1E8A9"/>
    <w:rsid w:val="34B712DF"/>
    <w:rsid w:val="351FF063"/>
    <w:rsid w:val="359D983D"/>
    <w:rsid w:val="35A3B3DB"/>
    <w:rsid w:val="35F8E373"/>
    <w:rsid w:val="37947DE0"/>
    <w:rsid w:val="38421F89"/>
    <w:rsid w:val="38AF4143"/>
    <w:rsid w:val="39442F80"/>
    <w:rsid w:val="39ABA253"/>
    <w:rsid w:val="39B564A5"/>
    <w:rsid w:val="39F94CD2"/>
    <w:rsid w:val="3B060C22"/>
    <w:rsid w:val="3BA8EF8E"/>
    <w:rsid w:val="3BBB93BA"/>
    <w:rsid w:val="3C0EA955"/>
    <w:rsid w:val="3C14D7EC"/>
    <w:rsid w:val="3C5CAB97"/>
    <w:rsid w:val="3CB535E1"/>
    <w:rsid w:val="3D0B0B92"/>
    <w:rsid w:val="3DA60E4C"/>
    <w:rsid w:val="3E002985"/>
    <w:rsid w:val="3EC14BD1"/>
    <w:rsid w:val="3F32BACC"/>
    <w:rsid w:val="3F849986"/>
    <w:rsid w:val="401878ED"/>
    <w:rsid w:val="40305AB4"/>
    <w:rsid w:val="40B9D4DF"/>
    <w:rsid w:val="4143E11E"/>
    <w:rsid w:val="422CA078"/>
    <w:rsid w:val="42ACEADC"/>
    <w:rsid w:val="42E15E50"/>
    <w:rsid w:val="42E3EBA2"/>
    <w:rsid w:val="431218BD"/>
    <w:rsid w:val="43FDB164"/>
    <w:rsid w:val="4426C3A8"/>
    <w:rsid w:val="442E7ACD"/>
    <w:rsid w:val="4567DCFF"/>
    <w:rsid w:val="4690DD25"/>
    <w:rsid w:val="476F3697"/>
    <w:rsid w:val="47983C4A"/>
    <w:rsid w:val="47A246E8"/>
    <w:rsid w:val="47A3C763"/>
    <w:rsid w:val="48D464FA"/>
    <w:rsid w:val="496FDB12"/>
    <w:rsid w:val="49B2FF01"/>
    <w:rsid w:val="49C8226F"/>
    <w:rsid w:val="4A5445EE"/>
    <w:rsid w:val="4AA2E581"/>
    <w:rsid w:val="4AA31D05"/>
    <w:rsid w:val="4AD2B60D"/>
    <w:rsid w:val="4B19CC6B"/>
    <w:rsid w:val="4C5DB149"/>
    <w:rsid w:val="4CD5EC5E"/>
    <w:rsid w:val="4D2CF1A6"/>
    <w:rsid w:val="4D5F27BA"/>
    <w:rsid w:val="4DDE3060"/>
    <w:rsid w:val="4DE7E121"/>
    <w:rsid w:val="4E5CBE48"/>
    <w:rsid w:val="4E670AD1"/>
    <w:rsid w:val="4F325997"/>
    <w:rsid w:val="5051A9B5"/>
    <w:rsid w:val="509CB93C"/>
    <w:rsid w:val="50D0A6F0"/>
    <w:rsid w:val="5228B8E6"/>
    <w:rsid w:val="523B2E44"/>
    <w:rsid w:val="527AE016"/>
    <w:rsid w:val="52859C28"/>
    <w:rsid w:val="53249259"/>
    <w:rsid w:val="537A1781"/>
    <w:rsid w:val="53861F5D"/>
    <w:rsid w:val="53D56DA8"/>
    <w:rsid w:val="549B4B7C"/>
    <w:rsid w:val="5568026A"/>
    <w:rsid w:val="558CC809"/>
    <w:rsid w:val="5639FCCD"/>
    <w:rsid w:val="5677D7EF"/>
    <w:rsid w:val="56A42FA3"/>
    <w:rsid w:val="56BBE01C"/>
    <w:rsid w:val="56F3F983"/>
    <w:rsid w:val="57527193"/>
    <w:rsid w:val="5787DE73"/>
    <w:rsid w:val="57E9EFB5"/>
    <w:rsid w:val="5897C6CC"/>
    <w:rsid w:val="589E8BC3"/>
    <w:rsid w:val="58C31DB7"/>
    <w:rsid w:val="58CC36F4"/>
    <w:rsid w:val="5A72BA50"/>
    <w:rsid w:val="5A8520E4"/>
    <w:rsid w:val="5B31333D"/>
    <w:rsid w:val="5B833E1D"/>
    <w:rsid w:val="5C03721F"/>
    <w:rsid w:val="5C0C1279"/>
    <w:rsid w:val="5C13CEA4"/>
    <w:rsid w:val="5C24902E"/>
    <w:rsid w:val="5C4F82F8"/>
    <w:rsid w:val="5C82F043"/>
    <w:rsid w:val="5C9723DE"/>
    <w:rsid w:val="5CFECD33"/>
    <w:rsid w:val="5D2BF1CF"/>
    <w:rsid w:val="5DBFBA2A"/>
    <w:rsid w:val="5DDD8C8D"/>
    <w:rsid w:val="5E2E5DEB"/>
    <w:rsid w:val="5E69A3A2"/>
    <w:rsid w:val="5EEC438D"/>
    <w:rsid w:val="5F307758"/>
    <w:rsid w:val="601EA57E"/>
    <w:rsid w:val="60F1BC28"/>
    <w:rsid w:val="60F767BF"/>
    <w:rsid w:val="6145EEA6"/>
    <w:rsid w:val="61CF8EAE"/>
    <w:rsid w:val="623E84B4"/>
    <w:rsid w:val="6251CD0A"/>
    <w:rsid w:val="62D665C0"/>
    <w:rsid w:val="632634DB"/>
    <w:rsid w:val="646D4B4E"/>
    <w:rsid w:val="64BFD12E"/>
    <w:rsid w:val="64FA1005"/>
    <w:rsid w:val="651B3869"/>
    <w:rsid w:val="6529C8C8"/>
    <w:rsid w:val="65560C45"/>
    <w:rsid w:val="6584268A"/>
    <w:rsid w:val="6669E2FF"/>
    <w:rsid w:val="66DC0032"/>
    <w:rsid w:val="671321E8"/>
    <w:rsid w:val="674869E5"/>
    <w:rsid w:val="67596C20"/>
    <w:rsid w:val="678E1F87"/>
    <w:rsid w:val="67E67FFA"/>
    <w:rsid w:val="684C43E5"/>
    <w:rsid w:val="68C8225B"/>
    <w:rsid w:val="68CFD5D9"/>
    <w:rsid w:val="68EF4D4D"/>
    <w:rsid w:val="6A099688"/>
    <w:rsid w:val="6A78F6BC"/>
    <w:rsid w:val="6A809BB5"/>
    <w:rsid w:val="6AA65566"/>
    <w:rsid w:val="6AB9CB6E"/>
    <w:rsid w:val="6B0ED74E"/>
    <w:rsid w:val="6B2A4810"/>
    <w:rsid w:val="6B6EF8E2"/>
    <w:rsid w:val="6C63A5A1"/>
    <w:rsid w:val="6D867A0E"/>
    <w:rsid w:val="6D8BCB84"/>
    <w:rsid w:val="6E2EDC50"/>
    <w:rsid w:val="6E621753"/>
    <w:rsid w:val="6E62B291"/>
    <w:rsid w:val="6F53A6E2"/>
    <w:rsid w:val="6F8E8547"/>
    <w:rsid w:val="6FBC150E"/>
    <w:rsid w:val="6FF9628B"/>
    <w:rsid w:val="7035EED3"/>
    <w:rsid w:val="715FA77F"/>
    <w:rsid w:val="71C4932B"/>
    <w:rsid w:val="7227D9BC"/>
    <w:rsid w:val="72AA07C4"/>
    <w:rsid w:val="73156DB4"/>
    <w:rsid w:val="73B88356"/>
    <w:rsid w:val="742DF39B"/>
    <w:rsid w:val="75096F5B"/>
    <w:rsid w:val="760967C5"/>
    <w:rsid w:val="760C2527"/>
    <w:rsid w:val="76A8AF45"/>
    <w:rsid w:val="76C10DA1"/>
    <w:rsid w:val="76E7682A"/>
    <w:rsid w:val="772DA9F5"/>
    <w:rsid w:val="7795E88E"/>
    <w:rsid w:val="78A7F17A"/>
    <w:rsid w:val="796C37F9"/>
    <w:rsid w:val="79BB6652"/>
    <w:rsid w:val="7A24B9E4"/>
    <w:rsid w:val="7B327398"/>
    <w:rsid w:val="7CDF06FB"/>
    <w:rsid w:val="7D5BCBB7"/>
    <w:rsid w:val="7E3E6397"/>
    <w:rsid w:val="7F339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5F1B"/>
  <w15:chartTrackingRefBased/>
  <w15:docId w15:val="{B999ACC8-C4C1-497B-AF61-CAA241F0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FB"/>
  </w:style>
  <w:style w:type="paragraph" w:styleId="Heading1">
    <w:name w:val="heading 1"/>
    <w:basedOn w:val="Normal"/>
    <w:next w:val="Normal"/>
    <w:link w:val="Heading1Char"/>
    <w:uiPriority w:val="9"/>
    <w:qFormat/>
    <w:rsid w:val="0063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4DE"/>
    <w:rPr>
      <w:rFonts w:eastAsiaTheme="majorEastAsia" w:cstheme="majorBidi"/>
      <w:color w:val="272727" w:themeColor="text1" w:themeTint="D8"/>
    </w:rPr>
  </w:style>
  <w:style w:type="paragraph" w:styleId="Title">
    <w:name w:val="Title"/>
    <w:basedOn w:val="Normal"/>
    <w:next w:val="Normal"/>
    <w:link w:val="TitleChar"/>
    <w:uiPriority w:val="10"/>
    <w:qFormat/>
    <w:rsid w:val="0063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4DE"/>
    <w:pPr>
      <w:spacing w:before="160"/>
      <w:jc w:val="center"/>
    </w:pPr>
    <w:rPr>
      <w:i/>
      <w:iCs/>
      <w:color w:val="404040" w:themeColor="text1" w:themeTint="BF"/>
    </w:rPr>
  </w:style>
  <w:style w:type="character" w:customStyle="1" w:styleId="QuoteChar">
    <w:name w:val="Quote Char"/>
    <w:basedOn w:val="DefaultParagraphFont"/>
    <w:link w:val="Quote"/>
    <w:uiPriority w:val="29"/>
    <w:rsid w:val="006304DE"/>
    <w:rPr>
      <w:i/>
      <w:iCs/>
      <w:color w:val="404040" w:themeColor="text1" w:themeTint="BF"/>
    </w:rPr>
  </w:style>
  <w:style w:type="paragraph" w:styleId="ListParagraph">
    <w:name w:val="List Paragraph"/>
    <w:basedOn w:val="Normal"/>
    <w:uiPriority w:val="34"/>
    <w:qFormat/>
    <w:rsid w:val="006304DE"/>
    <w:pPr>
      <w:ind w:left="720"/>
      <w:contextualSpacing/>
    </w:pPr>
  </w:style>
  <w:style w:type="character" w:styleId="IntenseEmphasis">
    <w:name w:val="Intense Emphasis"/>
    <w:basedOn w:val="DefaultParagraphFont"/>
    <w:uiPriority w:val="21"/>
    <w:qFormat/>
    <w:rsid w:val="006304DE"/>
    <w:rPr>
      <w:i/>
      <w:iCs/>
      <w:color w:val="0F4761" w:themeColor="accent1" w:themeShade="BF"/>
    </w:rPr>
  </w:style>
  <w:style w:type="paragraph" w:styleId="IntenseQuote">
    <w:name w:val="Intense Quote"/>
    <w:basedOn w:val="Normal"/>
    <w:next w:val="Normal"/>
    <w:link w:val="IntenseQuoteChar"/>
    <w:uiPriority w:val="30"/>
    <w:qFormat/>
    <w:rsid w:val="0063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4DE"/>
    <w:rPr>
      <w:i/>
      <w:iCs/>
      <w:color w:val="0F4761" w:themeColor="accent1" w:themeShade="BF"/>
    </w:rPr>
  </w:style>
  <w:style w:type="character" w:styleId="IntenseReference">
    <w:name w:val="Intense Reference"/>
    <w:basedOn w:val="DefaultParagraphFont"/>
    <w:uiPriority w:val="32"/>
    <w:qFormat/>
    <w:rsid w:val="006304DE"/>
    <w:rPr>
      <w:b/>
      <w:bCs/>
      <w:smallCaps/>
      <w:color w:val="0F4761" w:themeColor="accent1" w:themeShade="BF"/>
      <w:spacing w:val="5"/>
    </w:rPr>
  </w:style>
  <w:style w:type="character" w:styleId="CommentReference">
    <w:name w:val="annotation reference"/>
    <w:basedOn w:val="DefaultParagraphFont"/>
    <w:uiPriority w:val="99"/>
    <w:semiHidden/>
    <w:unhideWhenUsed/>
    <w:rsid w:val="00783398"/>
    <w:rPr>
      <w:sz w:val="16"/>
      <w:szCs w:val="16"/>
    </w:rPr>
  </w:style>
  <w:style w:type="paragraph" w:styleId="CommentText">
    <w:name w:val="annotation text"/>
    <w:basedOn w:val="Normal"/>
    <w:link w:val="CommentTextChar"/>
    <w:uiPriority w:val="99"/>
    <w:unhideWhenUsed/>
    <w:rsid w:val="00783398"/>
    <w:pPr>
      <w:spacing w:line="240" w:lineRule="auto"/>
    </w:pPr>
    <w:rPr>
      <w:sz w:val="20"/>
      <w:szCs w:val="20"/>
    </w:rPr>
  </w:style>
  <w:style w:type="character" w:customStyle="1" w:styleId="CommentTextChar">
    <w:name w:val="Comment Text Char"/>
    <w:basedOn w:val="DefaultParagraphFont"/>
    <w:link w:val="CommentText"/>
    <w:uiPriority w:val="99"/>
    <w:rsid w:val="00783398"/>
    <w:rPr>
      <w:sz w:val="20"/>
      <w:szCs w:val="20"/>
    </w:rPr>
  </w:style>
  <w:style w:type="paragraph" w:styleId="CommentSubject">
    <w:name w:val="annotation subject"/>
    <w:basedOn w:val="CommentText"/>
    <w:next w:val="CommentText"/>
    <w:link w:val="CommentSubjectChar"/>
    <w:uiPriority w:val="99"/>
    <w:semiHidden/>
    <w:unhideWhenUsed/>
    <w:rsid w:val="00783398"/>
    <w:rPr>
      <w:b/>
      <w:bCs/>
    </w:rPr>
  </w:style>
  <w:style w:type="character" w:customStyle="1" w:styleId="CommentSubjectChar">
    <w:name w:val="Comment Subject Char"/>
    <w:basedOn w:val="CommentTextChar"/>
    <w:link w:val="CommentSubject"/>
    <w:uiPriority w:val="99"/>
    <w:semiHidden/>
    <w:rsid w:val="00783398"/>
    <w:rPr>
      <w:b/>
      <w:bCs/>
      <w:sz w:val="20"/>
      <w:szCs w:val="20"/>
    </w:rPr>
  </w:style>
  <w:style w:type="character" w:styleId="Hyperlink">
    <w:name w:val="Hyperlink"/>
    <w:basedOn w:val="DefaultParagraphFont"/>
    <w:uiPriority w:val="99"/>
    <w:unhideWhenUsed/>
    <w:rsid w:val="008E443A"/>
    <w:rPr>
      <w:color w:val="467886" w:themeColor="hyperlink"/>
      <w:u w:val="single"/>
    </w:rPr>
  </w:style>
  <w:style w:type="character" w:styleId="UnresolvedMention">
    <w:name w:val="Unresolved Mention"/>
    <w:basedOn w:val="DefaultParagraphFont"/>
    <w:uiPriority w:val="99"/>
    <w:semiHidden/>
    <w:unhideWhenUsed/>
    <w:rsid w:val="008E443A"/>
    <w:rPr>
      <w:color w:val="605E5C"/>
      <w:shd w:val="clear" w:color="auto" w:fill="E1DFDD"/>
    </w:rPr>
  </w:style>
  <w:style w:type="character" w:styleId="Mention">
    <w:name w:val="Mention"/>
    <w:basedOn w:val="DefaultParagraphFont"/>
    <w:uiPriority w:val="99"/>
    <w:unhideWhenUsed/>
    <w:rsid w:val="00E8559E"/>
    <w:rPr>
      <w:color w:val="2B579A"/>
      <w:shd w:val="clear" w:color="auto" w:fill="E1DFDD"/>
    </w:rPr>
  </w:style>
  <w:style w:type="paragraph" w:styleId="FootnoteText">
    <w:name w:val="footnote text"/>
    <w:basedOn w:val="Normal"/>
    <w:link w:val="FootnoteTextChar"/>
    <w:uiPriority w:val="99"/>
    <w:semiHidden/>
    <w:unhideWhenUsed/>
    <w:rsid w:val="003A7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E52"/>
    <w:rPr>
      <w:sz w:val="20"/>
      <w:szCs w:val="20"/>
    </w:rPr>
  </w:style>
  <w:style w:type="character" w:styleId="FootnoteReference">
    <w:name w:val="footnote reference"/>
    <w:basedOn w:val="DefaultParagraphFont"/>
    <w:uiPriority w:val="99"/>
    <w:semiHidden/>
    <w:unhideWhenUsed/>
    <w:rsid w:val="003A7E52"/>
    <w:rPr>
      <w:vertAlign w:val="superscript"/>
    </w:rPr>
  </w:style>
  <w:style w:type="character" w:styleId="FollowedHyperlink">
    <w:name w:val="FollowedHyperlink"/>
    <w:basedOn w:val="DefaultParagraphFont"/>
    <w:uiPriority w:val="99"/>
    <w:semiHidden/>
    <w:unhideWhenUsed/>
    <w:rsid w:val="003A7E52"/>
    <w:rPr>
      <w:color w:val="96607D" w:themeColor="followedHyperlink"/>
      <w:u w:val="single"/>
    </w:rPr>
  </w:style>
  <w:style w:type="paragraph" w:styleId="Header">
    <w:name w:val="header"/>
    <w:basedOn w:val="Normal"/>
    <w:link w:val="HeaderChar"/>
    <w:uiPriority w:val="99"/>
    <w:semiHidden/>
    <w:unhideWhenUsed/>
    <w:rsid w:val="00EA1F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1F79"/>
  </w:style>
  <w:style w:type="paragraph" w:styleId="Footer">
    <w:name w:val="footer"/>
    <w:basedOn w:val="Normal"/>
    <w:link w:val="FooterChar"/>
    <w:uiPriority w:val="99"/>
    <w:semiHidden/>
    <w:unhideWhenUsed/>
    <w:rsid w:val="00EA1F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1F79"/>
  </w:style>
  <w:style w:type="paragraph" w:styleId="Revision">
    <w:name w:val="Revision"/>
    <w:hidden/>
    <w:uiPriority w:val="99"/>
    <w:semiHidden/>
    <w:rsid w:val="00C00883"/>
    <w:pPr>
      <w:spacing w:after="0" w:line="240" w:lineRule="auto"/>
    </w:pPr>
  </w:style>
  <w:style w:type="character" w:styleId="Strong">
    <w:name w:val="Strong"/>
    <w:basedOn w:val="DefaultParagraphFont"/>
    <w:uiPriority w:val="22"/>
    <w:qFormat/>
    <w:rsid w:val="00FC35F7"/>
    <w:rPr>
      <w:b/>
      <w:bCs/>
    </w:rPr>
  </w:style>
  <w:style w:type="paragraph" w:styleId="NormalWeb">
    <w:name w:val="Normal (Web)"/>
    <w:basedOn w:val="Normal"/>
    <w:uiPriority w:val="99"/>
    <w:unhideWhenUsed/>
    <w:rsid w:val="006063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nrysmith.foundation/ai-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rfutures@henrysmith.foundation" TargetMode="External"/><Relationship Id="rId5" Type="http://schemas.openxmlformats.org/officeDocument/2006/relationships/styles" Target="styles.xml"/><Relationship Id="rId10" Type="http://schemas.openxmlformats.org/officeDocument/2006/relationships/hyperlink" Target="http://www.henrysmithcharity.org.uk/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ba4e8-7e4d-40d1-aa5c-056969c1a30c" xsi:nil="true"/>
    <lcf76f155ced4ddcb4097134ff3c332f xmlns="5a55f1f8-6258-4dac-a84c-da6ce95f8a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34DB7-5351-458F-A036-B5FD8E7B48D7}">
  <ds:schemaRefs>
    <ds:schemaRef ds:uri="http://schemas.microsoft.com/office/2006/metadata/properties"/>
    <ds:schemaRef ds:uri="http://schemas.microsoft.com/office/infopath/2007/PartnerControls"/>
    <ds:schemaRef ds:uri="60fba4e8-7e4d-40d1-aa5c-056969c1a30c"/>
    <ds:schemaRef ds:uri="5a55f1f8-6258-4dac-a84c-da6ce95f8a1d"/>
  </ds:schemaRefs>
</ds:datastoreItem>
</file>

<file path=customXml/itemProps2.xml><?xml version="1.0" encoding="utf-8"?>
<ds:datastoreItem xmlns:ds="http://schemas.openxmlformats.org/officeDocument/2006/customXml" ds:itemID="{0685104B-48E0-4D30-B216-AE6CCA80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476EA-4932-4390-A5B9-750B05CAD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11352</Characters>
  <Application>Microsoft Office Word</Application>
  <DocSecurity>0</DocSecurity>
  <Lines>206</Lines>
  <Paragraphs>91</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Davey</dc:creator>
  <cp:keywords/>
  <dc:description/>
  <cp:lastModifiedBy>Shoheb  Ahmead</cp:lastModifiedBy>
  <cp:revision>2</cp:revision>
  <dcterms:created xsi:type="dcterms:W3CDTF">2026-06-08T09:35:00Z</dcterms:created>
  <dcterms:modified xsi:type="dcterms:W3CDTF">2026-06-08T09:35:00Z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0x010100682F45A86DE50E4899C9201F703437FE</vt:lpwstr>
  </property>
</Properties>
</file>