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ED3F5" w14:textId="6FF2D4A7" w:rsidR="002D2924" w:rsidRPr="00634E80" w:rsidRDefault="002D2924" w:rsidP="00346D53">
      <w:pPr>
        <w:spacing w:line="276" w:lineRule="auto"/>
        <w:rPr>
          <w:rFonts w:cs="Arial"/>
        </w:rPr>
      </w:pPr>
      <w:r w:rsidRPr="00634E80">
        <w:rPr>
          <w:rFonts w:cs="Arial"/>
        </w:rPr>
        <w:drawing>
          <wp:anchor distT="0" distB="0" distL="114300" distR="114300" simplePos="0" relativeHeight="251658240" behindDoc="0" locked="0" layoutInCell="1" allowOverlap="1" wp14:anchorId="30BFA404" wp14:editId="0A3B958E">
            <wp:simplePos x="0" y="0"/>
            <wp:positionH relativeFrom="margin">
              <wp:align>right</wp:align>
            </wp:positionH>
            <wp:positionV relativeFrom="paragraph">
              <wp:posOffset>11927</wp:posOffset>
            </wp:positionV>
            <wp:extent cx="2557858" cy="768831"/>
            <wp:effectExtent l="0" t="0" r="0" b="0"/>
            <wp:wrapNone/>
            <wp:docPr id="874208786" name="Picture 1"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08786" name="Picture 1" descr="Pink letters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7858" cy="768831"/>
                    </a:xfrm>
                    <a:prstGeom prst="rect">
                      <a:avLst/>
                    </a:prstGeom>
                  </pic:spPr>
                </pic:pic>
              </a:graphicData>
            </a:graphic>
            <wp14:sizeRelH relativeFrom="margin">
              <wp14:pctWidth>0</wp14:pctWidth>
            </wp14:sizeRelH>
            <wp14:sizeRelV relativeFrom="margin">
              <wp14:pctHeight>0</wp14:pctHeight>
            </wp14:sizeRelV>
          </wp:anchor>
        </w:drawing>
      </w:r>
    </w:p>
    <w:p w14:paraId="7EDEF108" w14:textId="77777777" w:rsidR="002D2924" w:rsidRPr="00634E80" w:rsidRDefault="002D2924" w:rsidP="00346D53">
      <w:pPr>
        <w:spacing w:line="276" w:lineRule="auto"/>
        <w:rPr>
          <w:rFonts w:cs="Arial"/>
        </w:rPr>
      </w:pPr>
    </w:p>
    <w:p w14:paraId="0F7F7884" w14:textId="74760D8D" w:rsidR="003467E6" w:rsidRPr="00634E80" w:rsidRDefault="003467E6" w:rsidP="00346D53">
      <w:pPr>
        <w:spacing w:line="276" w:lineRule="auto"/>
        <w:rPr>
          <w:rFonts w:cs="Arial"/>
        </w:rPr>
      </w:pPr>
    </w:p>
    <w:p w14:paraId="363A6A6F" w14:textId="10817EAD" w:rsidR="008921EE" w:rsidRPr="00634E80" w:rsidRDefault="004860C4" w:rsidP="006A6C68">
      <w:pPr>
        <w:pStyle w:val="Title"/>
        <w:spacing w:before="120" w:after="120" w:line="276" w:lineRule="auto"/>
        <w:rPr>
          <w:rFonts w:ascii="Arial" w:hAnsi="Arial" w:cs="Arial"/>
        </w:rPr>
      </w:pPr>
      <w:r>
        <w:rPr>
          <w:rFonts w:ascii="Arial" w:hAnsi="Arial" w:cs="Arial"/>
        </w:rPr>
        <w:t>Equity in Justice</w:t>
      </w:r>
    </w:p>
    <w:p w14:paraId="7A11E9B4" w14:textId="18621B63" w:rsidR="008921EE" w:rsidRPr="00634E80" w:rsidRDefault="004860C4" w:rsidP="006A6C68">
      <w:pPr>
        <w:pStyle w:val="Subtitle"/>
        <w:spacing w:before="120" w:after="120" w:line="276" w:lineRule="auto"/>
        <w:rPr>
          <w:rFonts w:cs="Arial"/>
          <w:sz w:val="48"/>
          <w:szCs w:val="48"/>
          <w14:textFill>
            <w14:solidFill>
              <w14:schemeClr w14:val="tx1">
                <w14:lumMod w14:val="85000"/>
                <w14:lumOff w14:val="15000"/>
                <w14:lumMod w14:val="65000"/>
                <w14:lumOff w14:val="35000"/>
                <w14:lumMod w14:val="85000"/>
              </w14:schemeClr>
            </w14:solidFill>
          </w14:textFill>
        </w:rPr>
      </w:pPr>
      <w:r>
        <w:rPr>
          <w:rFonts w:cs="Arial"/>
          <w:sz w:val="48"/>
          <w:szCs w:val="48"/>
          <w14:textFill>
            <w14:solidFill>
              <w14:schemeClr w14:val="tx1">
                <w14:lumMod w14:val="85000"/>
                <w14:lumOff w14:val="15000"/>
                <w14:lumMod w14:val="65000"/>
                <w14:lumOff w14:val="35000"/>
                <w14:lumMod w14:val="85000"/>
              </w14:schemeClr>
            </w14:solidFill>
          </w14:textFill>
        </w:rPr>
        <w:t>Learning Report</w:t>
      </w:r>
    </w:p>
    <w:p w14:paraId="1C3FA63D" w14:textId="77777777" w:rsidR="008921EE" w:rsidRPr="00634E80" w:rsidRDefault="008921EE" w:rsidP="006A6C68">
      <w:pPr>
        <w:spacing w:before="120" w:after="120"/>
        <w:rPr>
          <w:rFonts w:cs="Arial"/>
        </w:rPr>
      </w:pPr>
      <w:r w:rsidRPr="00634E80">
        <w:rPr>
          <w:rFonts w:cs="Arial"/>
        </w:rPr>
        <w:t>Word Version</w:t>
      </w:r>
    </w:p>
    <w:p w14:paraId="50D931C6" w14:textId="77777777" w:rsidR="008921EE" w:rsidRPr="00634E80" w:rsidRDefault="008921EE" w:rsidP="006A6C68">
      <w:pPr>
        <w:spacing w:before="120" w:after="120"/>
        <w:rPr>
          <w:rFonts w:cs="Arial"/>
        </w:rPr>
      </w:pPr>
    </w:p>
    <w:p w14:paraId="4E5AE8A1" w14:textId="1AC6D29C" w:rsidR="00CB4391" w:rsidRPr="00634E80" w:rsidRDefault="00075C25" w:rsidP="001F583B">
      <w:pPr>
        <w:spacing w:before="120" w:line="276" w:lineRule="auto"/>
        <w:rPr>
          <w:rFonts w:cs="Arial"/>
        </w:rPr>
      </w:pPr>
      <w:r w:rsidRPr="00634E80">
        <w:rPr>
          <w:rFonts w:cs="Arial"/>
        </w:rPr>
        <w:t xml:space="preserve">The </w:t>
      </w:r>
      <w:r w:rsidR="00CB4391" w:rsidRPr="00634E80">
        <w:rPr>
          <w:rFonts w:cs="Arial"/>
        </w:rPr>
        <w:t xml:space="preserve">Henry Smith </w:t>
      </w:r>
      <w:r w:rsidRPr="00634E80">
        <w:rPr>
          <w:rFonts w:cs="Arial"/>
        </w:rPr>
        <w:t xml:space="preserve">Foundation only </w:t>
      </w:r>
      <w:r w:rsidR="00CB4391" w:rsidRPr="00634E80">
        <w:rPr>
          <w:rFonts w:cs="Arial"/>
        </w:rPr>
        <w:t xml:space="preserve">accepts </w:t>
      </w:r>
      <w:r w:rsidR="004860C4">
        <w:rPr>
          <w:rFonts w:cs="Arial"/>
        </w:rPr>
        <w:t>reports</w:t>
      </w:r>
      <w:r w:rsidR="00CB4391" w:rsidRPr="00634E80">
        <w:rPr>
          <w:rFonts w:cs="Arial"/>
        </w:rPr>
        <w:t xml:space="preserve"> via an online portal. The links are on our webpage. This template is a downloadable Word version to help you prepare your </w:t>
      </w:r>
      <w:r w:rsidR="00D0744A">
        <w:rPr>
          <w:rFonts w:cs="Arial"/>
        </w:rPr>
        <w:t>report</w:t>
      </w:r>
      <w:r w:rsidRPr="00634E80">
        <w:rPr>
          <w:rFonts w:cs="Arial"/>
        </w:rPr>
        <w:t>.</w:t>
      </w:r>
      <w:r w:rsidR="00CB4391" w:rsidRPr="00634E80">
        <w:rPr>
          <w:rFonts w:cs="Arial"/>
        </w:rPr>
        <w:t xml:space="preserve"> </w:t>
      </w:r>
      <w:r w:rsidR="00E556AD" w:rsidRPr="00634E80">
        <w:rPr>
          <w:rFonts w:cs="Arial"/>
          <w:b/>
          <w:bCs/>
        </w:rPr>
        <w:t>Y</w:t>
      </w:r>
      <w:r w:rsidR="00CB4391" w:rsidRPr="00634E80">
        <w:rPr>
          <w:rFonts w:cs="Arial"/>
          <w:b/>
          <w:bCs/>
        </w:rPr>
        <w:t xml:space="preserve">ou can </w:t>
      </w:r>
      <w:r w:rsidR="00E556AD" w:rsidRPr="00634E80">
        <w:rPr>
          <w:rFonts w:cs="Arial"/>
          <w:b/>
          <w:bCs/>
        </w:rPr>
        <w:t>not</w:t>
      </w:r>
      <w:r w:rsidR="00CB4391" w:rsidRPr="00634E80">
        <w:rPr>
          <w:rFonts w:cs="Arial"/>
          <w:b/>
          <w:bCs/>
        </w:rPr>
        <w:t xml:space="preserve"> submit this version</w:t>
      </w:r>
      <w:r w:rsidR="00CB4391" w:rsidRPr="00634E80">
        <w:rPr>
          <w:rFonts w:cs="Arial"/>
        </w:rPr>
        <w:t xml:space="preserve">. </w:t>
      </w:r>
    </w:p>
    <w:p w14:paraId="109B36F1" w14:textId="1528C420" w:rsidR="00CB4391" w:rsidRPr="00634E80" w:rsidRDefault="00CB4391" w:rsidP="001F583B">
      <w:pPr>
        <w:spacing w:before="120" w:line="276" w:lineRule="auto"/>
        <w:rPr>
          <w:rFonts w:cs="Arial"/>
        </w:rPr>
      </w:pPr>
      <w:r w:rsidRPr="00634E80">
        <w:rPr>
          <w:rFonts w:cs="Arial"/>
        </w:rPr>
        <w:t xml:space="preserve">The </w:t>
      </w:r>
      <w:r w:rsidR="00E556AD" w:rsidRPr="00634E80">
        <w:rPr>
          <w:rFonts w:cs="Arial"/>
        </w:rPr>
        <w:t xml:space="preserve">application </w:t>
      </w:r>
      <w:r w:rsidRPr="00634E80">
        <w:rPr>
          <w:rFonts w:cs="Arial"/>
        </w:rPr>
        <w:t xml:space="preserve">is divided into </w:t>
      </w:r>
      <w:r w:rsidR="00E556AD" w:rsidRPr="00634E80">
        <w:rPr>
          <w:rFonts w:cs="Arial"/>
        </w:rPr>
        <w:t>the following</w:t>
      </w:r>
      <w:r w:rsidRPr="00634E80">
        <w:rPr>
          <w:rFonts w:cs="Arial"/>
        </w:rPr>
        <w:t xml:space="preserve"> sections: </w:t>
      </w:r>
    </w:p>
    <w:p w14:paraId="605E14D5" w14:textId="77777777" w:rsidR="00E556AD" w:rsidRPr="00634E80" w:rsidRDefault="00E556AD" w:rsidP="001F583B">
      <w:pPr>
        <w:spacing w:before="120" w:line="276" w:lineRule="auto"/>
        <w:rPr>
          <w:rFonts w:cs="Arial"/>
          <w:sz w:val="20"/>
          <w:szCs w:val="20"/>
        </w:rPr>
      </w:pPr>
    </w:p>
    <w:sdt>
      <w:sdtPr>
        <w:id w:val="649200726"/>
        <w:docPartObj>
          <w:docPartGallery w:val="Table of Contents"/>
          <w:docPartUnique/>
        </w:docPartObj>
      </w:sdtPr>
      <w:sdtEndPr/>
      <w:sdtContent>
        <w:p w14:paraId="1A831264" w14:textId="23F9E8ED" w:rsidR="006002E3" w:rsidRDefault="004E5B94">
          <w:pPr>
            <w:pStyle w:val="TOC1"/>
            <w:rPr>
              <w:rFonts w:asciiTheme="minorHAnsi" w:eastAsiaTheme="minorEastAsia" w:hAnsiTheme="minorHAnsi"/>
              <w:color w:val="auto"/>
              <w:sz w:val="24"/>
              <w:szCs w:val="24"/>
              <w:lang w:eastAsia="en-GB"/>
            </w:rPr>
          </w:pPr>
          <w:r>
            <w:fldChar w:fldCharType="begin"/>
          </w:r>
          <w:r w:rsidR="00CB4391">
            <w:instrText>TOC \o "1-3" \z \u \h</w:instrText>
          </w:r>
          <w:r>
            <w:fldChar w:fldCharType="separate"/>
          </w:r>
          <w:hyperlink w:anchor="_Toc229565923" w:history="1">
            <w:r w:rsidR="006002E3" w:rsidRPr="00AD5CEC">
              <w:rPr>
                <w:rStyle w:val="Hyperlink"/>
                <w:rFonts w:cs="Arial"/>
              </w:rPr>
              <w:t>Welcome</w:t>
            </w:r>
            <w:r w:rsidR="006002E3">
              <w:rPr>
                <w:webHidden/>
              </w:rPr>
              <w:tab/>
            </w:r>
            <w:r w:rsidR="006002E3">
              <w:rPr>
                <w:webHidden/>
              </w:rPr>
              <w:fldChar w:fldCharType="begin"/>
            </w:r>
            <w:r w:rsidR="006002E3">
              <w:rPr>
                <w:webHidden/>
              </w:rPr>
              <w:instrText xml:space="preserve"> PAGEREF _Toc229565923 \h </w:instrText>
            </w:r>
            <w:r w:rsidR="006002E3">
              <w:rPr>
                <w:webHidden/>
              </w:rPr>
            </w:r>
            <w:r w:rsidR="006002E3">
              <w:rPr>
                <w:webHidden/>
              </w:rPr>
              <w:fldChar w:fldCharType="separate"/>
            </w:r>
            <w:r w:rsidR="006002E3">
              <w:rPr>
                <w:webHidden/>
              </w:rPr>
              <w:t>2</w:t>
            </w:r>
            <w:r w:rsidR="006002E3">
              <w:rPr>
                <w:webHidden/>
              </w:rPr>
              <w:fldChar w:fldCharType="end"/>
            </w:r>
          </w:hyperlink>
        </w:p>
        <w:p w14:paraId="31653469" w14:textId="7B86999D" w:rsidR="006002E3" w:rsidRDefault="006002E3">
          <w:pPr>
            <w:pStyle w:val="TOC2"/>
            <w:tabs>
              <w:tab w:val="right" w:leader="dot" w:pos="9016"/>
            </w:tabs>
            <w:rPr>
              <w:rFonts w:asciiTheme="minorHAnsi" w:eastAsiaTheme="minorEastAsia" w:hAnsiTheme="minorHAnsi"/>
              <w:color w:val="auto"/>
              <w:sz w:val="24"/>
              <w:szCs w:val="24"/>
              <w:lang w:eastAsia="en-GB"/>
            </w:rPr>
          </w:pPr>
          <w:hyperlink w:anchor="_Toc229565924" w:history="1">
            <w:r w:rsidRPr="00AD5CEC">
              <w:rPr>
                <w:rStyle w:val="Hyperlink"/>
                <w:rFonts w:cs="Arial"/>
              </w:rPr>
              <w:t>Before you begin</w:t>
            </w:r>
            <w:r>
              <w:rPr>
                <w:webHidden/>
              </w:rPr>
              <w:tab/>
            </w:r>
            <w:r>
              <w:rPr>
                <w:webHidden/>
              </w:rPr>
              <w:fldChar w:fldCharType="begin"/>
            </w:r>
            <w:r>
              <w:rPr>
                <w:webHidden/>
              </w:rPr>
              <w:instrText xml:space="preserve"> PAGEREF _Toc229565924 \h </w:instrText>
            </w:r>
            <w:r>
              <w:rPr>
                <w:webHidden/>
              </w:rPr>
            </w:r>
            <w:r>
              <w:rPr>
                <w:webHidden/>
              </w:rPr>
              <w:fldChar w:fldCharType="separate"/>
            </w:r>
            <w:r>
              <w:rPr>
                <w:webHidden/>
              </w:rPr>
              <w:t>2</w:t>
            </w:r>
            <w:r>
              <w:rPr>
                <w:webHidden/>
              </w:rPr>
              <w:fldChar w:fldCharType="end"/>
            </w:r>
          </w:hyperlink>
        </w:p>
        <w:p w14:paraId="12986ED3" w14:textId="65BA8552" w:rsidR="006002E3" w:rsidRDefault="006002E3">
          <w:pPr>
            <w:pStyle w:val="TOC2"/>
            <w:tabs>
              <w:tab w:val="right" w:leader="dot" w:pos="9016"/>
            </w:tabs>
            <w:rPr>
              <w:rFonts w:asciiTheme="minorHAnsi" w:eastAsiaTheme="minorEastAsia" w:hAnsiTheme="minorHAnsi"/>
              <w:color w:val="auto"/>
              <w:sz w:val="24"/>
              <w:szCs w:val="24"/>
              <w:lang w:eastAsia="en-GB"/>
            </w:rPr>
          </w:pPr>
          <w:hyperlink w:anchor="_Toc229565925" w:history="1">
            <w:r w:rsidRPr="00AD5CEC">
              <w:rPr>
                <w:rStyle w:val="Hyperlink"/>
              </w:rPr>
              <w:t>Using this form</w:t>
            </w:r>
            <w:r>
              <w:rPr>
                <w:webHidden/>
              </w:rPr>
              <w:tab/>
            </w:r>
            <w:r>
              <w:rPr>
                <w:webHidden/>
              </w:rPr>
              <w:fldChar w:fldCharType="begin"/>
            </w:r>
            <w:r>
              <w:rPr>
                <w:webHidden/>
              </w:rPr>
              <w:instrText xml:space="preserve"> PAGEREF _Toc229565925 \h </w:instrText>
            </w:r>
            <w:r>
              <w:rPr>
                <w:webHidden/>
              </w:rPr>
            </w:r>
            <w:r>
              <w:rPr>
                <w:webHidden/>
              </w:rPr>
              <w:fldChar w:fldCharType="separate"/>
            </w:r>
            <w:r>
              <w:rPr>
                <w:webHidden/>
              </w:rPr>
              <w:t>2</w:t>
            </w:r>
            <w:r>
              <w:rPr>
                <w:webHidden/>
              </w:rPr>
              <w:fldChar w:fldCharType="end"/>
            </w:r>
          </w:hyperlink>
        </w:p>
        <w:p w14:paraId="7CE03D7C" w14:textId="023ADB31" w:rsidR="006002E3" w:rsidRDefault="006002E3">
          <w:pPr>
            <w:pStyle w:val="TOC2"/>
            <w:tabs>
              <w:tab w:val="right" w:leader="dot" w:pos="9016"/>
            </w:tabs>
            <w:rPr>
              <w:rFonts w:asciiTheme="minorHAnsi" w:eastAsiaTheme="minorEastAsia" w:hAnsiTheme="minorHAnsi"/>
              <w:color w:val="auto"/>
              <w:sz w:val="24"/>
              <w:szCs w:val="24"/>
              <w:lang w:eastAsia="en-GB"/>
            </w:rPr>
          </w:pPr>
          <w:hyperlink w:anchor="_Toc229565926" w:history="1">
            <w:r w:rsidRPr="00AD5CEC">
              <w:rPr>
                <w:rStyle w:val="Hyperlink"/>
              </w:rPr>
              <w:t>Work together and offline</w:t>
            </w:r>
            <w:r>
              <w:rPr>
                <w:webHidden/>
              </w:rPr>
              <w:tab/>
            </w:r>
            <w:r>
              <w:rPr>
                <w:webHidden/>
              </w:rPr>
              <w:fldChar w:fldCharType="begin"/>
            </w:r>
            <w:r>
              <w:rPr>
                <w:webHidden/>
              </w:rPr>
              <w:instrText xml:space="preserve"> PAGEREF _Toc229565926 \h </w:instrText>
            </w:r>
            <w:r>
              <w:rPr>
                <w:webHidden/>
              </w:rPr>
            </w:r>
            <w:r>
              <w:rPr>
                <w:webHidden/>
              </w:rPr>
              <w:fldChar w:fldCharType="separate"/>
            </w:r>
            <w:r>
              <w:rPr>
                <w:webHidden/>
              </w:rPr>
              <w:t>2</w:t>
            </w:r>
            <w:r>
              <w:rPr>
                <w:webHidden/>
              </w:rPr>
              <w:fldChar w:fldCharType="end"/>
            </w:r>
          </w:hyperlink>
        </w:p>
        <w:p w14:paraId="41A3BE06" w14:textId="03EC2736" w:rsidR="006002E3" w:rsidRDefault="006002E3">
          <w:pPr>
            <w:pStyle w:val="TOC2"/>
            <w:tabs>
              <w:tab w:val="right" w:leader="dot" w:pos="9016"/>
            </w:tabs>
            <w:rPr>
              <w:rFonts w:asciiTheme="minorHAnsi" w:eastAsiaTheme="minorEastAsia" w:hAnsiTheme="minorHAnsi"/>
              <w:color w:val="auto"/>
              <w:sz w:val="24"/>
              <w:szCs w:val="24"/>
              <w:lang w:eastAsia="en-GB"/>
            </w:rPr>
          </w:pPr>
          <w:hyperlink w:anchor="_Toc229565927" w:history="1">
            <w:r w:rsidRPr="00AD5CEC">
              <w:rPr>
                <w:rStyle w:val="Hyperlink"/>
              </w:rPr>
              <w:t>Your Grant</w:t>
            </w:r>
            <w:r>
              <w:rPr>
                <w:webHidden/>
              </w:rPr>
              <w:tab/>
            </w:r>
            <w:r>
              <w:rPr>
                <w:webHidden/>
              </w:rPr>
              <w:fldChar w:fldCharType="begin"/>
            </w:r>
            <w:r>
              <w:rPr>
                <w:webHidden/>
              </w:rPr>
              <w:instrText xml:space="preserve"> PAGEREF _Toc229565927 \h </w:instrText>
            </w:r>
            <w:r>
              <w:rPr>
                <w:webHidden/>
              </w:rPr>
            </w:r>
            <w:r>
              <w:rPr>
                <w:webHidden/>
              </w:rPr>
              <w:fldChar w:fldCharType="separate"/>
            </w:r>
            <w:r>
              <w:rPr>
                <w:webHidden/>
              </w:rPr>
              <w:t>2</w:t>
            </w:r>
            <w:r>
              <w:rPr>
                <w:webHidden/>
              </w:rPr>
              <w:fldChar w:fldCharType="end"/>
            </w:r>
          </w:hyperlink>
        </w:p>
        <w:p w14:paraId="41BDCF4F" w14:textId="101ACFB1" w:rsidR="006002E3" w:rsidRDefault="006002E3">
          <w:pPr>
            <w:pStyle w:val="TOC1"/>
            <w:rPr>
              <w:rFonts w:asciiTheme="minorHAnsi" w:eastAsiaTheme="minorEastAsia" w:hAnsiTheme="minorHAnsi"/>
              <w:color w:val="auto"/>
              <w:sz w:val="24"/>
              <w:szCs w:val="24"/>
              <w:lang w:eastAsia="en-GB"/>
            </w:rPr>
          </w:pPr>
          <w:hyperlink w:anchor="_Toc229565928" w:history="1">
            <w:r w:rsidRPr="00AD5CEC">
              <w:rPr>
                <w:rStyle w:val="Hyperlink"/>
                <w:rFonts w:cs="Arial"/>
              </w:rPr>
              <w:t>Learning Report</w:t>
            </w:r>
            <w:r>
              <w:rPr>
                <w:webHidden/>
              </w:rPr>
              <w:tab/>
            </w:r>
            <w:r>
              <w:rPr>
                <w:webHidden/>
              </w:rPr>
              <w:fldChar w:fldCharType="begin"/>
            </w:r>
            <w:r>
              <w:rPr>
                <w:webHidden/>
              </w:rPr>
              <w:instrText xml:space="preserve"> PAGEREF _Toc229565928 \h </w:instrText>
            </w:r>
            <w:r>
              <w:rPr>
                <w:webHidden/>
              </w:rPr>
            </w:r>
            <w:r>
              <w:rPr>
                <w:webHidden/>
              </w:rPr>
              <w:fldChar w:fldCharType="separate"/>
            </w:r>
            <w:r>
              <w:rPr>
                <w:webHidden/>
              </w:rPr>
              <w:t>3</w:t>
            </w:r>
            <w:r>
              <w:rPr>
                <w:webHidden/>
              </w:rPr>
              <w:fldChar w:fldCharType="end"/>
            </w:r>
          </w:hyperlink>
        </w:p>
        <w:p w14:paraId="29C6EF74" w14:textId="2E74A0CC" w:rsidR="006002E3" w:rsidRDefault="006002E3">
          <w:pPr>
            <w:pStyle w:val="TOC2"/>
            <w:tabs>
              <w:tab w:val="right" w:leader="dot" w:pos="9016"/>
            </w:tabs>
            <w:rPr>
              <w:rFonts w:asciiTheme="minorHAnsi" w:eastAsiaTheme="minorEastAsia" w:hAnsiTheme="minorHAnsi"/>
              <w:color w:val="auto"/>
              <w:sz w:val="24"/>
              <w:szCs w:val="24"/>
              <w:lang w:eastAsia="en-GB"/>
            </w:rPr>
          </w:pPr>
          <w:hyperlink w:anchor="_Toc229565929" w:history="1">
            <w:r w:rsidRPr="00AD5CEC">
              <w:rPr>
                <w:rStyle w:val="Hyperlink"/>
              </w:rPr>
              <w:t>Learning</w:t>
            </w:r>
            <w:r>
              <w:rPr>
                <w:webHidden/>
              </w:rPr>
              <w:tab/>
            </w:r>
            <w:r>
              <w:rPr>
                <w:webHidden/>
              </w:rPr>
              <w:fldChar w:fldCharType="begin"/>
            </w:r>
            <w:r>
              <w:rPr>
                <w:webHidden/>
              </w:rPr>
              <w:instrText xml:space="preserve"> PAGEREF _Toc229565929 \h </w:instrText>
            </w:r>
            <w:r>
              <w:rPr>
                <w:webHidden/>
              </w:rPr>
            </w:r>
            <w:r>
              <w:rPr>
                <w:webHidden/>
              </w:rPr>
              <w:fldChar w:fldCharType="separate"/>
            </w:r>
            <w:r>
              <w:rPr>
                <w:webHidden/>
              </w:rPr>
              <w:t>3</w:t>
            </w:r>
            <w:r>
              <w:rPr>
                <w:webHidden/>
              </w:rPr>
              <w:fldChar w:fldCharType="end"/>
            </w:r>
          </w:hyperlink>
        </w:p>
        <w:p w14:paraId="4FDD023E" w14:textId="60203439" w:rsidR="006002E3" w:rsidRDefault="006002E3">
          <w:pPr>
            <w:pStyle w:val="TOC2"/>
            <w:tabs>
              <w:tab w:val="right" w:leader="dot" w:pos="9016"/>
            </w:tabs>
            <w:rPr>
              <w:rFonts w:asciiTheme="minorHAnsi" w:eastAsiaTheme="minorEastAsia" w:hAnsiTheme="minorHAnsi"/>
              <w:color w:val="auto"/>
              <w:sz w:val="24"/>
              <w:szCs w:val="24"/>
              <w:lang w:eastAsia="en-GB"/>
            </w:rPr>
          </w:pPr>
          <w:hyperlink w:anchor="_Toc229565930" w:history="1">
            <w:r w:rsidRPr="00AD5CEC">
              <w:rPr>
                <w:rStyle w:val="Hyperlink"/>
                <w:rFonts w:cs="Arial"/>
              </w:rPr>
              <w:t>Data protection</w:t>
            </w:r>
            <w:r>
              <w:rPr>
                <w:webHidden/>
              </w:rPr>
              <w:tab/>
            </w:r>
            <w:r>
              <w:rPr>
                <w:webHidden/>
              </w:rPr>
              <w:fldChar w:fldCharType="begin"/>
            </w:r>
            <w:r>
              <w:rPr>
                <w:webHidden/>
              </w:rPr>
              <w:instrText xml:space="preserve"> PAGEREF _Toc229565930 \h </w:instrText>
            </w:r>
            <w:r>
              <w:rPr>
                <w:webHidden/>
              </w:rPr>
            </w:r>
            <w:r>
              <w:rPr>
                <w:webHidden/>
              </w:rPr>
              <w:fldChar w:fldCharType="separate"/>
            </w:r>
            <w:r>
              <w:rPr>
                <w:webHidden/>
              </w:rPr>
              <w:t>3</w:t>
            </w:r>
            <w:r>
              <w:rPr>
                <w:webHidden/>
              </w:rPr>
              <w:fldChar w:fldCharType="end"/>
            </w:r>
          </w:hyperlink>
        </w:p>
        <w:p w14:paraId="18140D1A" w14:textId="6CABDAD7" w:rsidR="004E5B94" w:rsidRDefault="004E5B94" w:rsidP="446C94E6">
          <w:pPr>
            <w:pStyle w:val="TOC2"/>
            <w:tabs>
              <w:tab w:val="right" w:leader="dot" w:pos="9015"/>
            </w:tabs>
            <w:rPr>
              <w:rStyle w:val="Hyperlink"/>
              <w:lang w:eastAsia="en-GB"/>
            </w:rPr>
          </w:pPr>
          <w:r>
            <w:fldChar w:fldCharType="end"/>
          </w:r>
        </w:p>
      </w:sdtContent>
    </w:sdt>
    <w:p w14:paraId="2C92B1FE" w14:textId="544760FB" w:rsidR="00CB4391" w:rsidRPr="00634E80" w:rsidRDefault="00CB4391" w:rsidP="00346D53">
      <w:pPr>
        <w:spacing w:line="276" w:lineRule="auto"/>
        <w:rPr>
          <w:rFonts w:cs="Arial"/>
        </w:rPr>
      </w:pPr>
    </w:p>
    <w:p w14:paraId="12C31FAA" w14:textId="77777777" w:rsidR="00CB4391" w:rsidRPr="00634E80" w:rsidRDefault="00CB4391" w:rsidP="00346D53">
      <w:pPr>
        <w:spacing w:line="276" w:lineRule="auto"/>
        <w:rPr>
          <w:rFonts w:eastAsiaTheme="majorEastAsia" w:cs="Arial"/>
          <w:color w:val="F98EBB"/>
          <w:spacing w:val="-10"/>
          <w:kern w:val="28"/>
          <w:sz w:val="48"/>
          <w:szCs w:val="44"/>
          <w14:textFill>
            <w14:solidFill>
              <w14:srgbClr w14:val="F98EBB">
                <w14:lumMod w14:val="85000"/>
                <w14:lumOff w14:val="15000"/>
              </w14:srgbClr>
            </w14:solidFill>
          </w14:textFill>
        </w:rPr>
      </w:pPr>
      <w:r w:rsidRPr="00634E80">
        <w:rPr>
          <w:rFonts w:cs="Arial"/>
        </w:rPr>
        <w:br w:type="page"/>
      </w:r>
    </w:p>
    <w:p w14:paraId="62A26DAF" w14:textId="77777777" w:rsidR="00CB4391" w:rsidRPr="00634E80" w:rsidRDefault="00CB4391" w:rsidP="00346D53">
      <w:pPr>
        <w:pStyle w:val="Heading1"/>
        <w:spacing w:before="120" w:after="120" w:line="276" w:lineRule="auto"/>
        <w:rPr>
          <w:rFonts w:cs="Arial"/>
        </w:rPr>
      </w:pPr>
      <w:bookmarkStart w:id="0" w:name="_Toc229565923"/>
      <w:r w:rsidRPr="446C94E6">
        <w:rPr>
          <w:rFonts w:cs="Arial"/>
        </w:rPr>
        <w:lastRenderedPageBreak/>
        <w:t>Welcome</w:t>
      </w:r>
      <w:bookmarkEnd w:id="0"/>
    </w:p>
    <w:p w14:paraId="0CDCD8C6" w14:textId="4D343025" w:rsidR="00832BA5" w:rsidRPr="00832BA5" w:rsidRDefault="00E556AD" w:rsidP="0028222E">
      <w:pPr>
        <w:pStyle w:val="Heading2"/>
        <w:spacing w:before="120" w:after="120" w:line="276" w:lineRule="auto"/>
        <w:rPr>
          <w:rFonts w:cs="Arial"/>
        </w:rPr>
      </w:pPr>
      <w:bookmarkStart w:id="1" w:name="_Toc229565924"/>
      <w:r w:rsidRPr="446C94E6">
        <w:rPr>
          <w:rFonts w:cs="Arial"/>
        </w:rPr>
        <w:t>Before you begin</w:t>
      </w:r>
      <w:bookmarkEnd w:id="1"/>
      <w:r w:rsidRPr="446C94E6">
        <w:rPr>
          <w:rFonts w:cs="Arial"/>
        </w:rPr>
        <w:t xml:space="preserve"> </w:t>
      </w:r>
    </w:p>
    <w:p w14:paraId="0F74D1B7" w14:textId="77777777" w:rsidR="00832BA5" w:rsidRPr="00832BA5" w:rsidRDefault="00832BA5" w:rsidP="00832BA5">
      <w:pPr>
        <w:numPr>
          <w:ilvl w:val="0"/>
          <w:numId w:val="10"/>
        </w:numPr>
        <w:spacing w:before="120" w:after="120" w:line="276" w:lineRule="auto"/>
        <w:rPr>
          <w:rFonts w:cs="Arial"/>
        </w:rPr>
      </w:pPr>
      <w:r w:rsidRPr="00832BA5">
        <w:rPr>
          <w:rFonts w:cs="Arial"/>
        </w:rPr>
        <w:t>You can </w:t>
      </w:r>
      <w:r w:rsidRPr="00832BA5">
        <w:rPr>
          <w:rFonts w:cs="Arial"/>
          <w:b/>
          <w:bCs/>
        </w:rPr>
        <w:t>change the owner and add users </w:t>
      </w:r>
      <w:r w:rsidRPr="00832BA5">
        <w:rPr>
          <w:rFonts w:cs="Arial"/>
        </w:rPr>
        <w:t>by clicking "Manage Applicants" in the top-right corner.  You can find a </w:t>
      </w:r>
      <w:hyperlink r:id="rId12" w:tgtFrame="_blank" w:history="1">
        <w:r w:rsidRPr="00A05201">
          <w:rPr>
            <w:rFonts w:cs="Arial"/>
            <w:u w:val="single"/>
          </w:rPr>
          <w:t>step by step guidance</w:t>
        </w:r>
        <w:r w:rsidRPr="00832BA5">
          <w:rPr>
            <w:rFonts w:cs="Arial"/>
          </w:rPr>
          <w:t xml:space="preserve"> here. </w:t>
        </w:r>
      </w:hyperlink>
      <w:r w:rsidRPr="00832BA5">
        <w:rPr>
          <w:rFonts w:cs="Arial"/>
        </w:rPr>
        <w:t>Once submitted, if you want to </w:t>
      </w:r>
      <w:r w:rsidRPr="00832BA5">
        <w:rPr>
          <w:rFonts w:cs="Arial"/>
          <w:b/>
          <w:bCs/>
        </w:rPr>
        <w:t>change contact</w:t>
      </w:r>
      <w:r w:rsidRPr="00832BA5">
        <w:rPr>
          <w:rFonts w:cs="Arial"/>
        </w:rPr>
        <w:t> for this grant </w:t>
      </w:r>
      <w:hyperlink r:id="rId13" w:tgtFrame="_blank" w:history="1">
        <w:r w:rsidRPr="00832BA5">
          <w:rPr>
            <w:rFonts w:cs="Arial"/>
          </w:rPr>
          <w:t>contact us</w:t>
        </w:r>
      </w:hyperlink>
      <w:r w:rsidRPr="00832BA5">
        <w:rPr>
          <w:rFonts w:cs="Arial"/>
        </w:rPr>
        <w:t>.</w:t>
      </w:r>
    </w:p>
    <w:p w14:paraId="510F51FF" w14:textId="0F456111" w:rsidR="00E556AD" w:rsidRPr="00634E80" w:rsidRDefault="00E556AD" w:rsidP="00012C3C">
      <w:pPr>
        <w:pStyle w:val="Heading2"/>
      </w:pPr>
      <w:bookmarkStart w:id="2" w:name="_Toc229565925"/>
      <w:r w:rsidRPr="446C94E6">
        <w:t>Using this form</w:t>
      </w:r>
      <w:bookmarkEnd w:id="2"/>
    </w:p>
    <w:p w14:paraId="273793AE" w14:textId="77777777" w:rsidR="004558C7" w:rsidRPr="004558C7" w:rsidRDefault="004558C7" w:rsidP="004558C7">
      <w:pPr>
        <w:spacing w:before="120" w:after="120" w:line="276" w:lineRule="auto"/>
        <w:rPr>
          <w:rFonts w:cs="Arial"/>
        </w:rPr>
      </w:pPr>
      <w:r w:rsidRPr="004558C7">
        <w:rPr>
          <w:rFonts w:cs="Arial"/>
        </w:rPr>
        <w:t>Here are some tips to help you use this form:</w:t>
      </w:r>
    </w:p>
    <w:p w14:paraId="1A2935C8" w14:textId="77777777" w:rsidR="004558C7" w:rsidRPr="004558C7" w:rsidRDefault="004558C7" w:rsidP="004558C7">
      <w:pPr>
        <w:numPr>
          <w:ilvl w:val="0"/>
          <w:numId w:val="11"/>
        </w:numPr>
        <w:spacing w:before="120" w:after="120" w:line="276" w:lineRule="auto"/>
        <w:rPr>
          <w:rFonts w:cs="Arial"/>
        </w:rPr>
      </w:pPr>
      <w:r w:rsidRPr="004558C7">
        <w:rPr>
          <w:rFonts w:cs="Arial"/>
        </w:rPr>
        <w:t>You can click ‘</w:t>
      </w:r>
      <w:r w:rsidRPr="004558C7">
        <w:rPr>
          <w:rFonts w:cs="Arial"/>
          <w:b/>
          <w:bCs/>
        </w:rPr>
        <w:t>Next</w:t>
      </w:r>
      <w:r w:rsidRPr="004558C7">
        <w:rPr>
          <w:rFonts w:cs="Arial"/>
        </w:rPr>
        <w:t>’ at the bottom of each page or use the tabs above to move between sections.</w:t>
      </w:r>
    </w:p>
    <w:p w14:paraId="3A00FCA5" w14:textId="77777777" w:rsidR="004558C7" w:rsidRPr="004558C7" w:rsidRDefault="004558C7" w:rsidP="004558C7">
      <w:pPr>
        <w:numPr>
          <w:ilvl w:val="0"/>
          <w:numId w:val="11"/>
        </w:numPr>
        <w:spacing w:before="120" w:after="120" w:line="276" w:lineRule="auto"/>
        <w:rPr>
          <w:rFonts w:cs="Arial"/>
        </w:rPr>
      </w:pPr>
      <w:r w:rsidRPr="004558C7">
        <w:rPr>
          <w:rFonts w:cs="Arial"/>
        </w:rPr>
        <w:t>Questions marked with a '</w:t>
      </w:r>
      <w:r w:rsidRPr="005D6EC6">
        <w:rPr>
          <w:rFonts w:cs="Arial"/>
          <w:b/>
          <w:bCs/>
          <w:color w:val="EE0000"/>
        </w:rPr>
        <w:t>*</w:t>
      </w:r>
      <w:r w:rsidRPr="004558C7">
        <w:rPr>
          <w:rFonts w:cs="Arial"/>
        </w:rPr>
        <w:t xml:space="preserve">' are </w:t>
      </w:r>
      <w:r w:rsidRPr="004558C7">
        <w:rPr>
          <w:rFonts w:cs="Arial"/>
          <w:b/>
          <w:bCs/>
        </w:rPr>
        <w:t>mandatory</w:t>
      </w:r>
      <w:r w:rsidRPr="004558C7">
        <w:rPr>
          <w:rFonts w:cs="Arial"/>
        </w:rPr>
        <w:t>.</w:t>
      </w:r>
    </w:p>
    <w:p w14:paraId="52E90841" w14:textId="77777777" w:rsidR="004558C7" w:rsidRPr="004558C7" w:rsidRDefault="004558C7" w:rsidP="004558C7">
      <w:pPr>
        <w:numPr>
          <w:ilvl w:val="0"/>
          <w:numId w:val="11"/>
        </w:numPr>
        <w:spacing w:before="120" w:after="120" w:line="276" w:lineRule="auto"/>
        <w:rPr>
          <w:rFonts w:cs="Arial"/>
        </w:rPr>
      </w:pPr>
      <w:r w:rsidRPr="004558C7">
        <w:rPr>
          <w:rFonts w:cs="Arial"/>
          <w:b/>
          <w:bCs/>
        </w:rPr>
        <w:t>You can resize text boxes</w:t>
      </w:r>
      <w:r w:rsidRPr="004558C7">
        <w:rPr>
          <w:rFonts w:cs="Arial"/>
        </w:rPr>
        <w:t xml:space="preserve"> by dragging the corner if you want more space.</w:t>
      </w:r>
    </w:p>
    <w:p w14:paraId="50EE75F0" w14:textId="77777777" w:rsidR="004558C7" w:rsidRPr="004558C7" w:rsidRDefault="004558C7" w:rsidP="004558C7">
      <w:pPr>
        <w:numPr>
          <w:ilvl w:val="0"/>
          <w:numId w:val="11"/>
        </w:numPr>
        <w:spacing w:before="120" w:after="120" w:line="276" w:lineRule="auto"/>
        <w:rPr>
          <w:rFonts w:cs="Arial"/>
        </w:rPr>
      </w:pPr>
      <w:r w:rsidRPr="004558C7">
        <w:rPr>
          <w:rFonts w:cs="Arial"/>
        </w:rPr>
        <w:t xml:space="preserve">The form </w:t>
      </w:r>
      <w:r w:rsidRPr="004558C7">
        <w:rPr>
          <w:rFonts w:cs="Arial"/>
          <w:b/>
          <w:bCs/>
        </w:rPr>
        <w:t>auto-saves</w:t>
      </w:r>
      <w:r w:rsidRPr="004558C7">
        <w:rPr>
          <w:rFonts w:cs="Arial"/>
        </w:rPr>
        <w:t xml:space="preserve"> as you go. You can come back and finish it later.</w:t>
      </w:r>
    </w:p>
    <w:p w14:paraId="1BCCBAD7" w14:textId="77777777" w:rsidR="004558C7" w:rsidRPr="004558C7" w:rsidRDefault="004558C7" w:rsidP="004558C7">
      <w:pPr>
        <w:numPr>
          <w:ilvl w:val="0"/>
          <w:numId w:val="11"/>
        </w:numPr>
        <w:spacing w:before="120" w:after="120" w:line="276" w:lineRule="auto"/>
        <w:rPr>
          <w:rFonts w:cs="Arial"/>
        </w:rPr>
      </w:pPr>
      <w:r w:rsidRPr="004558C7">
        <w:rPr>
          <w:rFonts w:cs="Arial"/>
          <w:b/>
          <w:bCs/>
        </w:rPr>
        <w:t>Please don’t include diagrams or tables</w:t>
      </w:r>
      <w:r w:rsidRPr="004558C7">
        <w:rPr>
          <w:rFonts w:cs="Arial"/>
        </w:rPr>
        <w:t>. These won’t be saved when you submit the form.</w:t>
      </w:r>
    </w:p>
    <w:p w14:paraId="18288F1E" w14:textId="71013710" w:rsidR="004558C7" w:rsidRPr="004558C7" w:rsidRDefault="004558C7" w:rsidP="004558C7">
      <w:pPr>
        <w:numPr>
          <w:ilvl w:val="0"/>
          <w:numId w:val="11"/>
        </w:numPr>
        <w:spacing w:before="120" w:after="120" w:line="276" w:lineRule="auto"/>
        <w:rPr>
          <w:rFonts w:cs="Arial"/>
        </w:rPr>
      </w:pPr>
      <w:r w:rsidRPr="004558C7">
        <w:rPr>
          <w:rFonts w:cs="Arial"/>
          <w:b/>
          <w:bCs/>
        </w:rPr>
        <w:t>Avoid using real names or identifiable personal details</w:t>
      </w:r>
      <w:r w:rsidRPr="004558C7">
        <w:rPr>
          <w:rFonts w:cs="Arial"/>
        </w:rPr>
        <w:t xml:space="preserve"> (except for the main contact).</w:t>
      </w:r>
      <w:r w:rsidR="002A0702">
        <w:rPr>
          <w:rFonts w:cs="Arial"/>
        </w:rPr>
        <w:t xml:space="preserve"> </w:t>
      </w:r>
      <w:r w:rsidR="002A0702" w:rsidRPr="002A0702">
        <w:rPr>
          <w:rFonts w:cs="Arial"/>
        </w:rPr>
        <w:t>This includes when you are answering questions concerning lived experience. Ensure you do not provide information that could be used to identify individuals and their lived experience. We do not need to, or want to, collect information about individuals and their lived experience.  We ask that you avoid using names, job titles or other references to individuals or groups of people that would make it possible to identify them, or enable speculation about their background and life experiences. </w:t>
      </w:r>
    </w:p>
    <w:p w14:paraId="639B957E" w14:textId="77777777" w:rsidR="0024645D" w:rsidRDefault="0024645D" w:rsidP="0024645D">
      <w:pPr>
        <w:spacing w:before="120" w:after="120" w:line="276" w:lineRule="auto"/>
        <w:ind w:left="360"/>
        <w:rPr>
          <w:rFonts w:cs="Arial"/>
        </w:rPr>
      </w:pPr>
    </w:p>
    <w:p w14:paraId="6D562E00" w14:textId="7182CA8C" w:rsidR="0024645D" w:rsidRDefault="0024645D" w:rsidP="0024645D">
      <w:pPr>
        <w:pStyle w:val="Heading2"/>
      </w:pPr>
      <w:bookmarkStart w:id="3" w:name="_Toc229565926"/>
      <w:r w:rsidRPr="0024645D">
        <w:t>Work tog</w:t>
      </w:r>
      <w:r>
        <w:t>e</w:t>
      </w:r>
      <w:r w:rsidRPr="0024645D">
        <w:t>th</w:t>
      </w:r>
      <w:r>
        <w:t>e</w:t>
      </w:r>
      <w:r w:rsidRPr="0024645D">
        <w:t>r and offline</w:t>
      </w:r>
      <w:bookmarkEnd w:id="3"/>
    </w:p>
    <w:p w14:paraId="661FE61B" w14:textId="590955C2" w:rsidR="002B0607" w:rsidRDefault="002B0607" w:rsidP="002B0607">
      <w:pPr>
        <w:rPr>
          <w:rFonts w:cs="Arial"/>
        </w:rPr>
      </w:pPr>
      <w:r w:rsidRPr="004558C7">
        <w:rPr>
          <w:rFonts w:cs="Arial"/>
        </w:rPr>
        <w:t xml:space="preserve">Here are some tips to help you </w:t>
      </w:r>
      <w:r>
        <w:rPr>
          <w:rFonts w:cs="Arial"/>
        </w:rPr>
        <w:t xml:space="preserve">work on the </w:t>
      </w:r>
      <w:r w:rsidRPr="004558C7">
        <w:rPr>
          <w:rFonts w:cs="Arial"/>
        </w:rPr>
        <w:t>form</w:t>
      </w:r>
      <w:r>
        <w:rPr>
          <w:rFonts w:cs="Arial"/>
        </w:rPr>
        <w:t xml:space="preserve"> with others:</w:t>
      </w:r>
    </w:p>
    <w:p w14:paraId="6989E8AE" w14:textId="77777777" w:rsidR="001516B2" w:rsidRPr="001516B2" w:rsidRDefault="001516B2" w:rsidP="001516B2">
      <w:pPr>
        <w:numPr>
          <w:ilvl w:val="0"/>
          <w:numId w:val="17"/>
        </w:numPr>
        <w:rPr>
          <w:rFonts w:cs="Arial"/>
        </w:rPr>
      </w:pPr>
      <w:r w:rsidRPr="001516B2">
        <w:rPr>
          <w:rFonts w:cs="Arial"/>
        </w:rPr>
        <w:t>You can </w:t>
      </w:r>
      <w:r w:rsidRPr="001516B2">
        <w:rPr>
          <w:rFonts w:cs="Arial"/>
          <w:b/>
          <w:bCs/>
        </w:rPr>
        <w:t>add your colleagues</w:t>
      </w:r>
      <w:r w:rsidRPr="001516B2">
        <w:rPr>
          <w:rFonts w:cs="Arial"/>
        </w:rPr>
        <w:t> to work together by clicking "Manage Applicants" in the top-right corner. You can find step-by-step </w:t>
      </w:r>
      <w:hyperlink r:id="rId14" w:tgtFrame="_blank" w:history="1">
        <w:r w:rsidRPr="001516B2">
          <w:rPr>
            <w:rStyle w:val="Hyperlink"/>
            <w:rFonts w:cs="Arial"/>
          </w:rPr>
          <w:t>guidance here.</w:t>
        </w:r>
        <w:r w:rsidRPr="001516B2">
          <w:rPr>
            <w:rStyle w:val="Hyperlink"/>
            <w:rFonts w:cs="Arial"/>
            <w:b/>
            <w:bCs/>
          </w:rPr>
          <w:t> </w:t>
        </w:r>
      </w:hyperlink>
    </w:p>
    <w:p w14:paraId="6AB03F2A" w14:textId="77777777" w:rsidR="001516B2" w:rsidRPr="001516B2" w:rsidRDefault="531E8122" w:rsidP="001516B2">
      <w:pPr>
        <w:numPr>
          <w:ilvl w:val="0"/>
          <w:numId w:val="17"/>
        </w:numPr>
        <w:rPr>
          <w:rFonts w:cs="Arial"/>
        </w:rPr>
      </w:pPr>
      <w:r w:rsidRPr="4B8CC1B7">
        <w:rPr>
          <w:rFonts w:cs="Arial"/>
          <w:b/>
          <w:bCs/>
        </w:rPr>
        <w:t>Download a sample form </w:t>
      </w:r>
      <w:r w:rsidRPr="4B8CC1B7">
        <w:rPr>
          <w:rFonts w:cs="Arial"/>
        </w:rPr>
        <w:t>from the fund page on our website to help you plan your answers offline.</w:t>
      </w:r>
    </w:p>
    <w:p w14:paraId="0A1A6369" w14:textId="146EA26C" w:rsidR="00085B09" w:rsidRDefault="003520B8" w:rsidP="00085B09">
      <w:pPr>
        <w:pStyle w:val="Heading2"/>
      </w:pPr>
      <w:bookmarkStart w:id="4" w:name="_Toc229565927"/>
      <w:r>
        <w:t>Your Grant</w:t>
      </w:r>
      <w:bookmarkEnd w:id="4"/>
    </w:p>
    <w:p w14:paraId="69596F21" w14:textId="2EDB1D11" w:rsidR="002B0607" w:rsidRDefault="00F61998" w:rsidP="002B0607">
      <w:r>
        <w:t xml:space="preserve">Grant Given to </w:t>
      </w:r>
    </w:p>
    <w:p w14:paraId="723CC184" w14:textId="5EC8ACBF" w:rsidR="009B6B2C" w:rsidRPr="00634E80" w:rsidRDefault="0028222E" w:rsidP="009B6B2C">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r>
        <w:rPr>
          <w:rFonts w:cs="Arial"/>
        </w:rPr>
        <w:t>Pre-populated</w:t>
      </w:r>
    </w:p>
    <w:p w14:paraId="5E18A347" w14:textId="56DAFEC7" w:rsidR="009B6B2C" w:rsidRPr="009B6B2C" w:rsidRDefault="009B6B2C" w:rsidP="009B6B2C">
      <w:pPr>
        <w:spacing w:before="120" w:line="276" w:lineRule="auto"/>
        <w:rPr>
          <w:rFonts w:cs="Arial"/>
        </w:rPr>
      </w:pPr>
    </w:p>
    <w:p w14:paraId="669BC7E5" w14:textId="7AD0A429" w:rsidR="00F61998" w:rsidRDefault="00F61998" w:rsidP="002B0607">
      <w:r>
        <w:t>Grant Awarded</w:t>
      </w:r>
    </w:p>
    <w:p w14:paraId="49026D72" w14:textId="6A6A8E97" w:rsidR="009B6B2C" w:rsidRPr="00634E80" w:rsidRDefault="0028222E" w:rsidP="009B6B2C">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r>
        <w:rPr>
          <w:rFonts w:cs="Arial"/>
        </w:rPr>
        <w:t>Pre-populated</w:t>
      </w:r>
    </w:p>
    <w:p w14:paraId="48C5029F" w14:textId="77777777" w:rsidR="009B6B2C" w:rsidRDefault="009B6B2C" w:rsidP="002B0607"/>
    <w:p w14:paraId="1A1D34A1" w14:textId="1FB6F258" w:rsidR="00F61998" w:rsidRDefault="00F61998" w:rsidP="002B0607">
      <w:r>
        <w:t>Start Date</w:t>
      </w:r>
    </w:p>
    <w:p w14:paraId="6BC82091" w14:textId="2D0F0E2A" w:rsidR="009B6B2C" w:rsidRPr="00634E80" w:rsidRDefault="0028222E" w:rsidP="009B6B2C">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r>
        <w:rPr>
          <w:rFonts w:cs="Arial"/>
        </w:rPr>
        <w:t>Pre-populated</w:t>
      </w:r>
    </w:p>
    <w:p w14:paraId="10B430FD" w14:textId="77777777" w:rsidR="009B6B2C" w:rsidRDefault="009B6B2C" w:rsidP="002B0607"/>
    <w:p w14:paraId="505A4206" w14:textId="4977A0BC" w:rsidR="00F61998" w:rsidRDefault="00F61998" w:rsidP="002B0607">
      <w:r>
        <w:t>End Date</w:t>
      </w:r>
    </w:p>
    <w:p w14:paraId="524B4899" w14:textId="0F50461C" w:rsidR="009B6B2C" w:rsidRPr="00634E80" w:rsidRDefault="0028222E" w:rsidP="009B6B2C">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r>
        <w:rPr>
          <w:rFonts w:cs="Arial"/>
        </w:rPr>
        <w:t>Pre-polulated</w:t>
      </w:r>
    </w:p>
    <w:p w14:paraId="77AA1096" w14:textId="77777777" w:rsidR="009B6B2C" w:rsidRDefault="009B6B2C" w:rsidP="002B0607"/>
    <w:p w14:paraId="6F37A667" w14:textId="48D36F2D" w:rsidR="00F61998" w:rsidRDefault="00F61998" w:rsidP="002B0607">
      <w:r>
        <w:t>Total grant amount</w:t>
      </w:r>
    </w:p>
    <w:p w14:paraId="4EDAB4F4" w14:textId="26EAA6ED" w:rsidR="009B6B2C" w:rsidRDefault="0028222E" w:rsidP="002B0607">
      <w:r>
        <w:t>In GDP</w:t>
      </w:r>
    </w:p>
    <w:p w14:paraId="592D72DA" w14:textId="75D81E40" w:rsidR="009B6B2C" w:rsidRPr="00634E80" w:rsidRDefault="0028222E" w:rsidP="009B6B2C">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r>
        <w:rPr>
          <w:rFonts w:cs="Arial"/>
        </w:rPr>
        <w:t>Pre-populated</w:t>
      </w:r>
    </w:p>
    <w:p w14:paraId="7FD2E879" w14:textId="77777777" w:rsidR="009B6B2C" w:rsidRDefault="009B6B2C" w:rsidP="002B0607"/>
    <w:p w14:paraId="70FF6A62" w14:textId="23BA13CA" w:rsidR="00F61998" w:rsidRDefault="00F61998" w:rsidP="002B0607">
      <w:r>
        <w:t>Reference Number</w:t>
      </w:r>
    </w:p>
    <w:p w14:paraId="7E64D237" w14:textId="28A87C63" w:rsidR="0028222E" w:rsidRPr="00634E80" w:rsidRDefault="0028222E" w:rsidP="0028222E">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spacing w:before="120" w:line="276" w:lineRule="auto"/>
        <w:rPr>
          <w:rFonts w:cs="Arial"/>
        </w:rPr>
      </w:pPr>
      <w:r>
        <w:rPr>
          <w:rFonts w:cs="Arial"/>
        </w:rPr>
        <w:t>Pre-populated</w:t>
      </w:r>
    </w:p>
    <w:p w14:paraId="733CCBD6" w14:textId="77777777" w:rsidR="0028222E" w:rsidRDefault="0028222E" w:rsidP="002B0607"/>
    <w:p w14:paraId="752CC76B" w14:textId="77777777" w:rsidR="00F61998" w:rsidRPr="002B0607" w:rsidRDefault="00F61998" w:rsidP="002B0607"/>
    <w:p w14:paraId="255E5472" w14:textId="4A3F0315" w:rsidR="00CB4391" w:rsidRPr="00634E80" w:rsidRDefault="00F77B6C" w:rsidP="00234117">
      <w:pPr>
        <w:pStyle w:val="Heading1"/>
        <w:spacing w:after="120" w:line="276" w:lineRule="auto"/>
        <w:rPr>
          <w:rFonts w:cs="Arial"/>
        </w:rPr>
      </w:pPr>
      <w:bookmarkStart w:id="5" w:name="_Toc229565928"/>
      <w:r>
        <w:rPr>
          <w:rFonts w:cs="Arial"/>
        </w:rPr>
        <w:t>Learni</w:t>
      </w:r>
      <w:r w:rsidR="00F61998">
        <w:rPr>
          <w:rFonts w:cs="Arial"/>
        </w:rPr>
        <w:t>n</w:t>
      </w:r>
      <w:r>
        <w:rPr>
          <w:rFonts w:cs="Arial"/>
        </w:rPr>
        <w:t>g Report</w:t>
      </w:r>
      <w:bookmarkEnd w:id="5"/>
    </w:p>
    <w:p w14:paraId="3D40F294" w14:textId="2F9B3C52" w:rsidR="00E556AD" w:rsidRPr="00424AAE" w:rsidRDefault="00E556AD" w:rsidP="002B47F5">
      <w:r w:rsidRPr="00424AAE">
        <w:rPr>
          <w:b/>
          <w:bCs/>
        </w:rPr>
        <w:t>What we are looking for</w:t>
      </w:r>
      <w:r w:rsidR="005A6FA3" w:rsidRPr="00424AAE">
        <w:rPr>
          <w:b/>
          <w:bCs/>
        </w:rPr>
        <w:t xml:space="preserve">: </w:t>
      </w:r>
      <w:r w:rsidR="009B6B2C" w:rsidRPr="009B6B2C">
        <w:t>In this section, we ask you to share what you have learnt this year.</w:t>
      </w:r>
    </w:p>
    <w:p w14:paraId="4D1CE2C5" w14:textId="0387D6E1" w:rsidR="00CB4391" w:rsidRPr="00634E80" w:rsidRDefault="00210456" w:rsidP="002B47F5">
      <w:pPr>
        <w:pStyle w:val="Heading2"/>
      </w:pPr>
      <w:bookmarkStart w:id="6" w:name="_Toc229565929"/>
      <w:r>
        <w:t>Learning</w:t>
      </w:r>
      <w:bookmarkEnd w:id="6"/>
    </w:p>
    <w:p w14:paraId="68347462" w14:textId="732D6521" w:rsidR="00CB4391" w:rsidRPr="006002E3" w:rsidRDefault="00210456" w:rsidP="00346D53">
      <w:pPr>
        <w:pStyle w:val="ListParagraph"/>
        <w:numPr>
          <w:ilvl w:val="1"/>
          <w:numId w:val="2"/>
        </w:numPr>
        <w:spacing w:before="120" w:line="276" w:lineRule="auto"/>
        <w:rPr>
          <w:rFonts w:cs="Arial"/>
        </w:rPr>
      </w:pPr>
      <w:r w:rsidRPr="00210456">
        <w:rPr>
          <w:rFonts w:cs="Arial"/>
        </w:rPr>
        <w:t>Tell us about what went well this year, what didn’t go as well and anything you learned and/or changed as a result.</w:t>
      </w:r>
      <w:r w:rsidR="00CB4391" w:rsidRPr="00634E80">
        <w:rPr>
          <w:rFonts w:cs="Arial"/>
          <w:color w:val="EE0000"/>
          <w14:textFill>
            <w14:solidFill>
              <w14:srgbClr w14:val="EE0000">
                <w14:lumMod w14:val="85000"/>
                <w14:lumOff w14:val="15000"/>
              </w14:srgbClr>
            </w14:solidFill>
          </w14:textFill>
        </w:rPr>
        <w:t>*</w:t>
      </w:r>
    </w:p>
    <w:p w14:paraId="00C83D3D" w14:textId="77777777" w:rsidR="006002E3" w:rsidRPr="00210456" w:rsidRDefault="006002E3" w:rsidP="006002E3">
      <w:pPr>
        <w:pStyle w:val="ListParagraph"/>
        <w:spacing w:before="120" w:line="276" w:lineRule="auto"/>
        <w:ind w:left="360"/>
        <w:rPr>
          <w:rFonts w:cs="Arial"/>
        </w:rPr>
      </w:pPr>
    </w:p>
    <w:p w14:paraId="265ADCAF" w14:textId="77777777" w:rsidR="006002E3" w:rsidRPr="006002E3" w:rsidRDefault="006002E3" w:rsidP="006002E3">
      <w:pPr>
        <w:pStyle w:val="ListParagraph"/>
        <w:spacing w:before="120" w:line="276" w:lineRule="auto"/>
        <w:ind w:left="360"/>
        <w:rPr>
          <w:rFonts w:cs="Arial"/>
          <w:sz w:val="20"/>
          <w:szCs w:val="20"/>
        </w:rPr>
      </w:pPr>
      <w:r w:rsidRPr="006002E3">
        <w:rPr>
          <w:rFonts w:cs="Arial"/>
          <w:sz w:val="20"/>
          <w:szCs w:val="20"/>
        </w:rPr>
        <w:t>We would like to hear about what happened with your organisation and your work this year. This might include successes, challenges, any progress towards your goals, feedback from those you support, or anything you’re proud of or could have gone better. Also share any learning you have taken from your work— this could be about your approach, any changes you had to make, your team, or how you have responded to the needs of your community. Be honest about what did not go to plan or proved more difficult than expected.</w:t>
      </w:r>
    </w:p>
    <w:p w14:paraId="26F9EAF9" w14:textId="77777777" w:rsidR="006002E3" w:rsidRPr="006002E3" w:rsidRDefault="006002E3" w:rsidP="006002E3">
      <w:pPr>
        <w:pStyle w:val="ListParagraph"/>
        <w:spacing w:before="120" w:line="276" w:lineRule="auto"/>
        <w:ind w:left="360"/>
        <w:rPr>
          <w:rFonts w:cs="Arial"/>
        </w:rPr>
      </w:pPr>
    </w:p>
    <w:p w14:paraId="25CF3149" w14:textId="06D0EABD" w:rsidR="00210456" w:rsidRPr="006002E3" w:rsidRDefault="006002E3" w:rsidP="006002E3">
      <w:pPr>
        <w:pStyle w:val="ListParagraph"/>
        <w:spacing w:before="120" w:line="276" w:lineRule="auto"/>
        <w:ind w:left="360"/>
        <w:rPr>
          <w:rFonts w:cs="Arial"/>
          <w:sz w:val="20"/>
          <w:szCs w:val="20"/>
        </w:rPr>
      </w:pPr>
      <w:r w:rsidRPr="006002E3">
        <w:rPr>
          <w:rFonts w:cs="Arial"/>
          <w:sz w:val="20"/>
          <w:szCs w:val="20"/>
        </w:rPr>
        <w:t>Max 700 words</w:t>
      </w:r>
    </w:p>
    <w:p w14:paraId="3B5FC234" w14:textId="77777777" w:rsidR="00F709DD" w:rsidRDefault="00F709DD" w:rsidP="00F709DD">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pPr>
    </w:p>
    <w:p w14:paraId="16B55958" w14:textId="77777777" w:rsidR="00CB4391" w:rsidRPr="00634E80" w:rsidRDefault="00CB4391" w:rsidP="00CE0214">
      <w:pPr>
        <w:pStyle w:val="Heading2"/>
        <w:spacing w:before="120" w:after="120" w:line="276" w:lineRule="auto"/>
        <w:rPr>
          <w:rFonts w:cs="Arial"/>
        </w:rPr>
      </w:pPr>
      <w:bookmarkStart w:id="7" w:name="_Toc229565930"/>
      <w:r w:rsidRPr="446C94E6">
        <w:rPr>
          <w:rFonts w:cs="Arial"/>
        </w:rPr>
        <w:t>Data protection</w:t>
      </w:r>
      <w:bookmarkEnd w:id="7"/>
      <w:r w:rsidRPr="446C94E6">
        <w:rPr>
          <w:rFonts w:cs="Arial"/>
        </w:rPr>
        <w:t xml:space="preserve"> </w:t>
      </w:r>
    </w:p>
    <w:p w14:paraId="46314FE6" w14:textId="42C22E37" w:rsidR="00CB4391" w:rsidRPr="00634E80" w:rsidRDefault="00CB4391" w:rsidP="00CE0214">
      <w:pPr>
        <w:spacing w:before="120" w:line="276" w:lineRule="auto"/>
        <w:rPr>
          <w:rFonts w:cs="Arial"/>
        </w:rPr>
      </w:pPr>
      <w:r w:rsidRPr="00634E80">
        <w:rPr>
          <w:rFonts w:cs="Arial"/>
        </w:rPr>
        <w:t>Do you agree with the below statements?</w:t>
      </w:r>
      <w:r w:rsidRPr="00634E80">
        <w:rPr>
          <w:rFonts w:cs="Arial"/>
          <w:color w:val="EE0000"/>
          <w14:textFill>
            <w14:solidFill>
              <w14:srgbClr w14:val="EE0000">
                <w14:lumMod w14:val="85000"/>
                <w14:lumOff w14:val="15000"/>
              </w14:srgbClr>
            </w14:solidFill>
          </w14:textFill>
        </w:rPr>
        <w:t>*</w:t>
      </w:r>
    </w:p>
    <w:p w14:paraId="6CD2F69B" w14:textId="77777777" w:rsidR="00CB4391" w:rsidRPr="00634E80" w:rsidRDefault="00CB4391" w:rsidP="00346D53">
      <w:pPr>
        <w:pStyle w:val="NoSpacing"/>
        <w:spacing w:line="276" w:lineRule="auto"/>
        <w:rPr>
          <w:rFonts w:cs="Arial"/>
          <w:szCs w:val="20"/>
        </w:rPr>
      </w:pPr>
      <w:r w:rsidRPr="00634E80">
        <w:rPr>
          <w:rFonts w:cs="Arial"/>
          <w:szCs w:val="20"/>
        </w:rPr>
        <w:t>- I have read and agree to the Data Protection Statement</w:t>
      </w:r>
    </w:p>
    <w:p w14:paraId="744B8028" w14:textId="77777777" w:rsidR="00CB4391" w:rsidRPr="00634E80" w:rsidRDefault="00CB4391" w:rsidP="00346D53">
      <w:pPr>
        <w:pStyle w:val="NoSpacing"/>
        <w:spacing w:line="276" w:lineRule="auto"/>
        <w:rPr>
          <w:rFonts w:cs="Arial"/>
          <w:szCs w:val="20"/>
        </w:rPr>
      </w:pPr>
      <w:r w:rsidRPr="00634E80">
        <w:rPr>
          <w:rFonts w:cs="Arial"/>
          <w:szCs w:val="20"/>
        </w:rPr>
        <w:lastRenderedPageBreak/>
        <w:t>- I have received permission to share the personal information of all individuals named in this form</w:t>
      </w:r>
    </w:p>
    <w:p w14:paraId="0F807572" w14:textId="77777777" w:rsidR="00CB4391" w:rsidRPr="00634E80" w:rsidRDefault="00CB4391" w:rsidP="00346D53">
      <w:pPr>
        <w:pStyle w:val="NoSpacing"/>
        <w:spacing w:line="276" w:lineRule="auto"/>
        <w:rPr>
          <w:rFonts w:cs="Arial"/>
          <w:szCs w:val="20"/>
        </w:rPr>
      </w:pPr>
      <w:r w:rsidRPr="00634E80">
        <w:rPr>
          <w:rFonts w:cs="Arial"/>
          <w:szCs w:val="20"/>
        </w:rPr>
        <w:t>Select from drop-down</w:t>
      </w:r>
    </w:p>
    <w:p w14:paraId="4E265414" w14:textId="07C27066" w:rsidR="00CB4391" w:rsidRPr="00234117" w:rsidRDefault="00203272" w:rsidP="00A37753">
      <w:pPr>
        <w:pBdr>
          <w:top w:val="single" w:sz="4" w:space="1" w:color="D1D1D1" w:themeColor="background2" w:themeShade="E6"/>
          <w:left w:val="single" w:sz="4" w:space="4" w:color="D1D1D1" w:themeColor="background2" w:themeShade="E6"/>
          <w:bottom w:val="single" w:sz="4" w:space="1" w:color="D1D1D1" w:themeColor="background2" w:themeShade="E6"/>
          <w:right w:val="single" w:sz="4" w:space="4" w:color="D1D1D1" w:themeColor="background2" w:themeShade="E6"/>
        </w:pBdr>
        <w:shd w:val="clear" w:color="auto" w:fill="FFFFFF" w:themeFill="background1"/>
        <w:rPr>
          <w:color w:val="7F7F7F" w:themeColor="text1" w:themeTint="80"/>
        </w:rPr>
      </w:pPr>
      <w:r w:rsidRPr="00234117">
        <w:rPr>
          <w:color w:val="7F7F7F" w:themeColor="text1" w:themeTint="80"/>
        </w:rPr>
        <w:t>Select from drop-down</w:t>
      </w:r>
    </w:p>
    <w:p w14:paraId="6AB6ACD2" w14:textId="77777777" w:rsidR="00A559F4" w:rsidRDefault="00A559F4" w:rsidP="00A559F4">
      <w:pPr>
        <w:pStyle w:val="NoSpacing"/>
        <w:rPr>
          <w:b/>
          <w:bCs w:val="0"/>
          <w:sz w:val="22"/>
          <w:szCs w:val="22"/>
        </w:rPr>
      </w:pPr>
    </w:p>
    <w:p w14:paraId="1A11C81B" w14:textId="417CC5A2" w:rsidR="00100BD6" w:rsidRPr="00A559F4" w:rsidRDefault="00100BD6" w:rsidP="00A559F4">
      <w:pPr>
        <w:pStyle w:val="NoSpacing"/>
        <w:rPr>
          <w:b/>
          <w:bCs w:val="0"/>
          <w:sz w:val="22"/>
          <w:szCs w:val="22"/>
        </w:rPr>
      </w:pPr>
      <w:r w:rsidRPr="00A559F4">
        <w:rPr>
          <w:b/>
          <w:bCs w:val="0"/>
          <w:sz w:val="22"/>
          <w:szCs w:val="22"/>
        </w:rPr>
        <w:t>Henry Smith Foundation Data Protection Statement</w:t>
      </w:r>
    </w:p>
    <w:p w14:paraId="25BF4A0D" w14:textId="77777777" w:rsidR="00234117" w:rsidRDefault="00234117" w:rsidP="004C709D">
      <w:pPr>
        <w:pStyle w:val="NoSpacing"/>
        <w:spacing w:before="240"/>
        <w:rPr>
          <w:szCs w:val="20"/>
        </w:rPr>
      </w:pPr>
      <w:r w:rsidRPr="00234117">
        <w:rPr>
          <w:szCs w:val="20"/>
        </w:rPr>
        <w:t>We process all personal data sent to us to assess your application, manage or monitor grants awarded and for administration or research. This is in accordance with our privacy policy which can be viewed on our </w:t>
      </w:r>
      <w:hyperlink r:id="rId15" w:tgtFrame="_blank" w:history="1">
        <w:r w:rsidRPr="00234117">
          <w:rPr>
            <w:rStyle w:val="Hyperlink"/>
            <w:szCs w:val="20"/>
          </w:rPr>
          <w:t>website.</w:t>
        </w:r>
      </w:hyperlink>
    </w:p>
    <w:p w14:paraId="3D674A38" w14:textId="5DE4989B" w:rsidR="00100BD6" w:rsidRPr="00A559F4" w:rsidRDefault="00100BD6" w:rsidP="004C709D">
      <w:pPr>
        <w:pStyle w:val="NoSpacing"/>
        <w:spacing w:before="240"/>
        <w:rPr>
          <w:szCs w:val="20"/>
        </w:rPr>
      </w:pPr>
      <w:r w:rsidRPr="00A559F4">
        <w:rPr>
          <w:b/>
          <w:szCs w:val="20"/>
        </w:rPr>
        <w:t>Third party data</w:t>
      </w:r>
    </w:p>
    <w:p w14:paraId="40C0EFE9" w14:textId="77777777" w:rsidR="00234117" w:rsidRPr="00234117" w:rsidRDefault="00234117" w:rsidP="00234117">
      <w:pPr>
        <w:pStyle w:val="NoSpacing"/>
        <w:spacing w:before="240"/>
        <w:rPr>
          <w:szCs w:val="20"/>
        </w:rPr>
      </w:pPr>
      <w:r w:rsidRPr="00234117">
        <w:rPr>
          <w:szCs w:val="20"/>
        </w:rPr>
        <w:t>No personal data concerning third parties (other people) should be shared with the Henry Smith Foundation in emails or forms without their explicit knowledge and informed consent.</w:t>
      </w:r>
    </w:p>
    <w:p w14:paraId="44C08CD8" w14:textId="77777777" w:rsidR="00234117" w:rsidRPr="00234117" w:rsidRDefault="00234117" w:rsidP="00234117">
      <w:pPr>
        <w:pStyle w:val="NoSpacing"/>
        <w:spacing w:before="240"/>
        <w:rPr>
          <w:szCs w:val="20"/>
        </w:rPr>
      </w:pPr>
      <w:r w:rsidRPr="00234117">
        <w:rPr>
          <w:szCs w:val="20"/>
        </w:rPr>
        <w:t>Avoid identifying any person with relevant lived experience in your application. Be aware that information such as job titles and other information could be used to identify individuals or groups of people with lived experience indirectly; ensure such indirect identification is not possible using the information you have provided.</w:t>
      </w:r>
    </w:p>
    <w:p w14:paraId="29E81416" w14:textId="77777777" w:rsidR="00234117" w:rsidRPr="00234117" w:rsidRDefault="00234117" w:rsidP="00234117">
      <w:pPr>
        <w:pStyle w:val="NoSpacing"/>
        <w:spacing w:before="240"/>
        <w:rPr>
          <w:szCs w:val="20"/>
        </w:rPr>
      </w:pPr>
      <w:r w:rsidRPr="00234117">
        <w:rPr>
          <w:szCs w:val="20"/>
        </w:rPr>
        <w:t>Any additional excessive personal information will not be considered and immediately deleted. Do NOT include details of named or identifiable individuals apart from key contacts, for example, their job title, connection to your organisation, physical attributes or other descriptions, either in details of beneficiaries aided, case studies provided, or in any other information. Should you have particular reasons why such information should be provided to us, contact us before sending us the information.</w:t>
      </w:r>
    </w:p>
    <w:p w14:paraId="2C613270" w14:textId="77777777" w:rsidR="00100BD6" w:rsidRPr="00A559F4" w:rsidRDefault="00100BD6" w:rsidP="004C709D">
      <w:pPr>
        <w:pStyle w:val="NoSpacing"/>
        <w:spacing w:before="240"/>
        <w:rPr>
          <w:szCs w:val="20"/>
        </w:rPr>
      </w:pPr>
      <w:r w:rsidRPr="00A559F4">
        <w:rPr>
          <w:b/>
          <w:szCs w:val="20"/>
        </w:rPr>
        <w:t>Collaborating with other Grant Makers</w:t>
      </w:r>
    </w:p>
    <w:p w14:paraId="0844A74E" w14:textId="77777777" w:rsidR="00234117" w:rsidRDefault="00234117" w:rsidP="004C709D">
      <w:pPr>
        <w:pStyle w:val="NoSpacing"/>
        <w:spacing w:before="240"/>
        <w:rPr>
          <w:szCs w:val="20"/>
        </w:rPr>
      </w:pPr>
      <w:r w:rsidRPr="00234117">
        <w:rPr>
          <w:szCs w:val="20"/>
        </w:rPr>
        <w:t>We reserve the right to disclose non-personal information, regarding your application, activities and organisation, to other grant makers unless you expressly request otherwise. No personal data will be shared with other grant makers for this purpose.</w:t>
      </w:r>
    </w:p>
    <w:p w14:paraId="3F2EB6A0" w14:textId="66528EFF" w:rsidR="00100BD6" w:rsidRDefault="00100BD6" w:rsidP="004C709D">
      <w:pPr>
        <w:pStyle w:val="NoSpacing"/>
        <w:spacing w:before="240"/>
        <w:rPr>
          <w:b/>
          <w:szCs w:val="20"/>
        </w:rPr>
      </w:pPr>
      <w:r w:rsidRPr="00A559F4">
        <w:rPr>
          <w:b/>
          <w:szCs w:val="20"/>
        </w:rPr>
        <w:t>Detection of fraud</w:t>
      </w:r>
    </w:p>
    <w:p w14:paraId="56AFE176" w14:textId="77777777" w:rsidR="00234117" w:rsidRPr="00A559F4" w:rsidRDefault="00234117" w:rsidP="004C709D">
      <w:pPr>
        <w:pStyle w:val="NoSpacing"/>
        <w:spacing w:before="240"/>
        <w:rPr>
          <w:szCs w:val="20"/>
        </w:rPr>
      </w:pPr>
    </w:p>
    <w:p w14:paraId="3507BB6B" w14:textId="03F780A8" w:rsidR="002D2924" w:rsidRPr="00634E80" w:rsidRDefault="00234117" w:rsidP="00346D53">
      <w:pPr>
        <w:pStyle w:val="NoSpacing"/>
        <w:spacing w:line="276" w:lineRule="auto"/>
        <w:rPr>
          <w:rFonts w:cs="Arial"/>
        </w:rPr>
      </w:pPr>
      <w:r w:rsidRPr="00234117">
        <w:rPr>
          <w:szCs w:val="20"/>
        </w:rPr>
        <w:t>We may share personal information to detect and prevent fraud and do not require your consent for this.</w:t>
      </w:r>
    </w:p>
    <w:sectPr w:rsidR="002D2924" w:rsidRPr="00634E80" w:rsidSect="00CB439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5FD0" w14:textId="77777777" w:rsidR="00D64949" w:rsidRDefault="00D64949" w:rsidP="0031077F">
      <w:r>
        <w:separator/>
      </w:r>
    </w:p>
  </w:endnote>
  <w:endnote w:type="continuationSeparator" w:id="0">
    <w:p w14:paraId="11980368" w14:textId="77777777" w:rsidR="00D64949" w:rsidRDefault="00D64949" w:rsidP="003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sier Circle">
    <w:altName w:val="Calibri"/>
    <w:panose1 w:val="00000000000000000000"/>
    <w:charset w:val="00"/>
    <w:family w:val="modern"/>
    <w:notTrueType/>
    <w:pitch w:val="variable"/>
    <w:sig w:usb0="00000007" w:usb1="00000000" w:usb2="00000000" w:usb3="00000000" w:csb0="00000093" w:csb1="00000000"/>
  </w:font>
  <w:font w:name="Hanken Grotesk">
    <w:altName w:val="Calibri"/>
    <w:charset w:val="00"/>
    <w:family w:val="auto"/>
    <w:pitch w:val="variable"/>
    <w:sig w:usb0="A00000FF" w:usb1="4000207B"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758A" w14:textId="77777777" w:rsidR="00302B7E" w:rsidRDefault="0030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C9ED" w14:textId="77777777" w:rsidR="00302B7E" w:rsidRDefault="0030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333B" w14:textId="77777777" w:rsidR="00302B7E" w:rsidRDefault="0030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50AB1" w14:textId="77777777" w:rsidR="00D64949" w:rsidRDefault="00D64949" w:rsidP="0031077F">
      <w:r>
        <w:separator/>
      </w:r>
    </w:p>
  </w:footnote>
  <w:footnote w:type="continuationSeparator" w:id="0">
    <w:p w14:paraId="087AF4E4" w14:textId="77777777" w:rsidR="00D64949" w:rsidRDefault="00D64949" w:rsidP="003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5509" w14:textId="77777777" w:rsidR="00302B7E" w:rsidRDefault="0030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234872"/>
      <w:docPartObj>
        <w:docPartGallery w:val="Watermarks"/>
        <w:docPartUnique/>
      </w:docPartObj>
    </w:sdtPr>
    <w:sdtEndPr/>
    <w:sdtContent>
      <w:p w14:paraId="57CDEEF1" w14:textId="06A2C0D7" w:rsidR="00302B7E" w:rsidRDefault="00D64949">
        <w:pPr>
          <w:pStyle w:val="Header"/>
        </w:pPr>
        <w:r>
          <w:pict w14:anchorId="2E311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F2F4" w14:textId="77777777" w:rsidR="00302B7E" w:rsidRDefault="0030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B61"/>
    <w:multiLevelType w:val="multilevel"/>
    <w:tmpl w:val="0CEAC07E"/>
    <w:lvl w:ilvl="0">
      <w:start w:val="1"/>
      <w:numFmt w:val="decimal"/>
      <w:lvlText w:val="%1"/>
      <w:lvlJc w:val="left"/>
      <w:pPr>
        <w:ind w:left="360" w:hanging="360"/>
      </w:pPr>
      <w:rPr>
        <w:rFonts w:hint="default"/>
        <w:color w:val="262626" w:themeColor="text1" w:themeTint="D9"/>
      </w:rPr>
    </w:lvl>
    <w:lvl w:ilvl="1">
      <w:start w:val="3"/>
      <w:numFmt w:val="decimal"/>
      <w:lvlText w:val="%1.%2"/>
      <w:lvlJc w:val="left"/>
      <w:pPr>
        <w:ind w:left="360" w:hanging="360"/>
      </w:pPr>
      <w:rPr>
        <w:rFonts w:hint="default"/>
        <w:color w:val="262626" w:themeColor="text1" w:themeTint="D9"/>
      </w:rPr>
    </w:lvl>
    <w:lvl w:ilvl="2">
      <w:start w:val="1"/>
      <w:numFmt w:val="decimal"/>
      <w:lvlText w:val="%1.%2.%3"/>
      <w:lvlJc w:val="left"/>
      <w:pPr>
        <w:ind w:left="720" w:hanging="720"/>
      </w:pPr>
      <w:rPr>
        <w:rFonts w:hint="default"/>
        <w:color w:val="262626" w:themeColor="text1" w:themeTint="D9"/>
      </w:rPr>
    </w:lvl>
    <w:lvl w:ilvl="3">
      <w:start w:val="1"/>
      <w:numFmt w:val="decimal"/>
      <w:lvlText w:val="%1.%2.%3.%4"/>
      <w:lvlJc w:val="left"/>
      <w:pPr>
        <w:ind w:left="720" w:hanging="720"/>
      </w:pPr>
      <w:rPr>
        <w:rFonts w:hint="default"/>
        <w:color w:val="262626" w:themeColor="text1" w:themeTint="D9"/>
      </w:rPr>
    </w:lvl>
    <w:lvl w:ilvl="4">
      <w:start w:val="1"/>
      <w:numFmt w:val="decimal"/>
      <w:lvlText w:val="%1.%2.%3.%4.%5"/>
      <w:lvlJc w:val="left"/>
      <w:pPr>
        <w:ind w:left="1080" w:hanging="1080"/>
      </w:pPr>
      <w:rPr>
        <w:rFonts w:hint="default"/>
        <w:color w:val="262626" w:themeColor="text1" w:themeTint="D9"/>
      </w:rPr>
    </w:lvl>
    <w:lvl w:ilvl="5">
      <w:start w:val="1"/>
      <w:numFmt w:val="decimal"/>
      <w:lvlText w:val="%1.%2.%3.%4.%5.%6"/>
      <w:lvlJc w:val="left"/>
      <w:pPr>
        <w:ind w:left="1080" w:hanging="1080"/>
      </w:pPr>
      <w:rPr>
        <w:rFonts w:hint="default"/>
        <w:color w:val="262626" w:themeColor="text1" w:themeTint="D9"/>
      </w:rPr>
    </w:lvl>
    <w:lvl w:ilvl="6">
      <w:start w:val="1"/>
      <w:numFmt w:val="decimal"/>
      <w:lvlText w:val="%1.%2.%3.%4.%5.%6.%7"/>
      <w:lvlJc w:val="left"/>
      <w:pPr>
        <w:ind w:left="1440" w:hanging="1440"/>
      </w:pPr>
      <w:rPr>
        <w:rFonts w:hint="default"/>
        <w:color w:val="262626" w:themeColor="text1" w:themeTint="D9"/>
      </w:rPr>
    </w:lvl>
    <w:lvl w:ilvl="7">
      <w:start w:val="1"/>
      <w:numFmt w:val="decimal"/>
      <w:lvlText w:val="%1.%2.%3.%4.%5.%6.%7.%8"/>
      <w:lvlJc w:val="left"/>
      <w:pPr>
        <w:ind w:left="1440" w:hanging="1440"/>
      </w:pPr>
      <w:rPr>
        <w:rFonts w:hint="default"/>
        <w:color w:val="262626" w:themeColor="text1" w:themeTint="D9"/>
      </w:rPr>
    </w:lvl>
    <w:lvl w:ilvl="8">
      <w:start w:val="1"/>
      <w:numFmt w:val="decimal"/>
      <w:lvlText w:val="%1.%2.%3.%4.%5.%6.%7.%8.%9"/>
      <w:lvlJc w:val="left"/>
      <w:pPr>
        <w:ind w:left="1800" w:hanging="1800"/>
      </w:pPr>
      <w:rPr>
        <w:rFonts w:hint="default"/>
        <w:color w:val="262626" w:themeColor="text1" w:themeTint="D9"/>
      </w:rPr>
    </w:lvl>
  </w:abstractNum>
  <w:abstractNum w:abstractNumId="1" w15:restartNumberingAfterBreak="0">
    <w:nsid w:val="056B1047"/>
    <w:multiLevelType w:val="multilevel"/>
    <w:tmpl w:val="C8529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262626" w:themeColor="text1" w:themeTint="D9"/>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F63AEF"/>
    <w:multiLevelType w:val="hybridMultilevel"/>
    <w:tmpl w:val="52C4B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E17EA"/>
    <w:multiLevelType w:val="multilevel"/>
    <w:tmpl w:val="579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73F2F"/>
    <w:multiLevelType w:val="multilevel"/>
    <w:tmpl w:val="79D8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73D8D"/>
    <w:multiLevelType w:val="hybridMultilevel"/>
    <w:tmpl w:val="28F4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71126"/>
    <w:multiLevelType w:val="hybridMultilevel"/>
    <w:tmpl w:val="9BB27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D4FFB"/>
    <w:multiLevelType w:val="multilevel"/>
    <w:tmpl w:val="401CC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B7FEE"/>
    <w:multiLevelType w:val="multilevel"/>
    <w:tmpl w:val="4A84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3B0CB2"/>
    <w:multiLevelType w:val="multilevel"/>
    <w:tmpl w:val="59D0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45361C"/>
    <w:multiLevelType w:val="hybridMultilevel"/>
    <w:tmpl w:val="34D08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D2F61"/>
    <w:multiLevelType w:val="multilevel"/>
    <w:tmpl w:val="CE2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831306"/>
    <w:multiLevelType w:val="hybridMultilevel"/>
    <w:tmpl w:val="ED8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7405BC"/>
    <w:multiLevelType w:val="multilevel"/>
    <w:tmpl w:val="5420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451B8"/>
    <w:multiLevelType w:val="hybridMultilevel"/>
    <w:tmpl w:val="8932A6B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0D26B5"/>
    <w:multiLevelType w:val="hybridMultilevel"/>
    <w:tmpl w:val="8EB07BAA"/>
    <w:lvl w:ilvl="0" w:tplc="3B8CDB9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917219"/>
    <w:multiLevelType w:val="multilevel"/>
    <w:tmpl w:val="157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B0014"/>
    <w:multiLevelType w:val="multilevel"/>
    <w:tmpl w:val="3A12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985354">
    <w:abstractNumId w:val="5"/>
  </w:num>
  <w:num w:numId="2" w16cid:durableId="969361933">
    <w:abstractNumId w:val="1"/>
  </w:num>
  <w:num w:numId="3" w16cid:durableId="1465467030">
    <w:abstractNumId w:val="2"/>
  </w:num>
  <w:num w:numId="4" w16cid:durableId="346634485">
    <w:abstractNumId w:val="12"/>
  </w:num>
  <w:num w:numId="5" w16cid:durableId="834102219">
    <w:abstractNumId w:val="10"/>
  </w:num>
  <w:num w:numId="6" w16cid:durableId="1415316064">
    <w:abstractNumId w:val="14"/>
  </w:num>
  <w:num w:numId="7" w16cid:durableId="268974979">
    <w:abstractNumId w:val="0"/>
  </w:num>
  <w:num w:numId="8" w16cid:durableId="1688366949">
    <w:abstractNumId w:val="13"/>
  </w:num>
  <w:num w:numId="9" w16cid:durableId="968316068">
    <w:abstractNumId w:val="9"/>
  </w:num>
  <w:num w:numId="10" w16cid:durableId="1820657417">
    <w:abstractNumId w:val="16"/>
  </w:num>
  <w:num w:numId="11" w16cid:durableId="678308872">
    <w:abstractNumId w:val="4"/>
  </w:num>
  <w:num w:numId="12" w16cid:durableId="1216309582">
    <w:abstractNumId w:val="6"/>
  </w:num>
  <w:num w:numId="13" w16cid:durableId="417093370">
    <w:abstractNumId w:val="15"/>
  </w:num>
  <w:num w:numId="14" w16cid:durableId="655768830">
    <w:abstractNumId w:val="11"/>
  </w:num>
  <w:num w:numId="15" w16cid:durableId="825168988">
    <w:abstractNumId w:val="17"/>
  </w:num>
  <w:num w:numId="16" w16cid:durableId="2090500028">
    <w:abstractNumId w:val="7"/>
  </w:num>
  <w:num w:numId="17" w16cid:durableId="529344625">
    <w:abstractNumId w:val="8"/>
  </w:num>
  <w:num w:numId="18" w16cid:durableId="76482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24"/>
    <w:rsid w:val="00012C3C"/>
    <w:rsid w:val="00050BF4"/>
    <w:rsid w:val="00057721"/>
    <w:rsid w:val="00074993"/>
    <w:rsid w:val="00075C25"/>
    <w:rsid w:val="0008134D"/>
    <w:rsid w:val="00085B09"/>
    <w:rsid w:val="00085E26"/>
    <w:rsid w:val="00093E25"/>
    <w:rsid w:val="000A369D"/>
    <w:rsid w:val="000E2F1C"/>
    <w:rsid w:val="000F5F09"/>
    <w:rsid w:val="000F7852"/>
    <w:rsid w:val="00100BD6"/>
    <w:rsid w:val="0010164C"/>
    <w:rsid w:val="001038E5"/>
    <w:rsid w:val="0012298B"/>
    <w:rsid w:val="00131DDB"/>
    <w:rsid w:val="001516B2"/>
    <w:rsid w:val="00153BA9"/>
    <w:rsid w:val="0015659B"/>
    <w:rsid w:val="0016705E"/>
    <w:rsid w:val="00195D32"/>
    <w:rsid w:val="001C18C0"/>
    <w:rsid w:val="001C21A3"/>
    <w:rsid w:val="001C3BC7"/>
    <w:rsid w:val="001C4BFC"/>
    <w:rsid w:val="001D5AC3"/>
    <w:rsid w:val="001E1CEF"/>
    <w:rsid w:val="001E2D7A"/>
    <w:rsid w:val="001F583B"/>
    <w:rsid w:val="00202C8C"/>
    <w:rsid w:val="00203272"/>
    <w:rsid w:val="00210456"/>
    <w:rsid w:val="00234117"/>
    <w:rsid w:val="0024645D"/>
    <w:rsid w:val="0028222E"/>
    <w:rsid w:val="00297BAC"/>
    <w:rsid w:val="002A0702"/>
    <w:rsid w:val="002A1788"/>
    <w:rsid w:val="002A27FA"/>
    <w:rsid w:val="002A5DB2"/>
    <w:rsid w:val="002A61FE"/>
    <w:rsid w:val="002B0607"/>
    <w:rsid w:val="002B47F5"/>
    <w:rsid w:val="002B5990"/>
    <w:rsid w:val="002D2924"/>
    <w:rsid w:val="002E7588"/>
    <w:rsid w:val="002F4BF4"/>
    <w:rsid w:val="002F6322"/>
    <w:rsid w:val="00302B7E"/>
    <w:rsid w:val="00303F38"/>
    <w:rsid w:val="0031077F"/>
    <w:rsid w:val="00332C1C"/>
    <w:rsid w:val="0033468A"/>
    <w:rsid w:val="00335E22"/>
    <w:rsid w:val="003467E6"/>
    <w:rsid w:val="00346D53"/>
    <w:rsid w:val="00351850"/>
    <w:rsid w:val="003520B8"/>
    <w:rsid w:val="00353468"/>
    <w:rsid w:val="00354287"/>
    <w:rsid w:val="003574E1"/>
    <w:rsid w:val="003752D5"/>
    <w:rsid w:val="003A2B43"/>
    <w:rsid w:val="003A2FA4"/>
    <w:rsid w:val="003A6BF5"/>
    <w:rsid w:val="003B55E2"/>
    <w:rsid w:val="003B6EB7"/>
    <w:rsid w:val="003F0A86"/>
    <w:rsid w:val="003F7090"/>
    <w:rsid w:val="004007F7"/>
    <w:rsid w:val="00405EC9"/>
    <w:rsid w:val="00424AAE"/>
    <w:rsid w:val="00430B95"/>
    <w:rsid w:val="00444482"/>
    <w:rsid w:val="004521DE"/>
    <w:rsid w:val="0045460F"/>
    <w:rsid w:val="004558C7"/>
    <w:rsid w:val="00460690"/>
    <w:rsid w:val="00466B0D"/>
    <w:rsid w:val="004860C4"/>
    <w:rsid w:val="004908D4"/>
    <w:rsid w:val="004B03D7"/>
    <w:rsid w:val="004C709D"/>
    <w:rsid w:val="004E5B94"/>
    <w:rsid w:val="004E690A"/>
    <w:rsid w:val="0053468F"/>
    <w:rsid w:val="00536B39"/>
    <w:rsid w:val="0054085C"/>
    <w:rsid w:val="005626D2"/>
    <w:rsid w:val="00596804"/>
    <w:rsid w:val="005A46A2"/>
    <w:rsid w:val="005A6FA3"/>
    <w:rsid w:val="005D6EC6"/>
    <w:rsid w:val="005E456D"/>
    <w:rsid w:val="006002E3"/>
    <w:rsid w:val="0063452C"/>
    <w:rsid w:val="00634E80"/>
    <w:rsid w:val="00654024"/>
    <w:rsid w:val="00660691"/>
    <w:rsid w:val="00682221"/>
    <w:rsid w:val="00696A86"/>
    <w:rsid w:val="006A65CB"/>
    <w:rsid w:val="006A6C68"/>
    <w:rsid w:val="006B00D9"/>
    <w:rsid w:val="006B38B6"/>
    <w:rsid w:val="006B5200"/>
    <w:rsid w:val="006F07AC"/>
    <w:rsid w:val="0071111A"/>
    <w:rsid w:val="00713CFD"/>
    <w:rsid w:val="00716B05"/>
    <w:rsid w:val="007214DE"/>
    <w:rsid w:val="00741563"/>
    <w:rsid w:val="00746855"/>
    <w:rsid w:val="007516B1"/>
    <w:rsid w:val="007601B1"/>
    <w:rsid w:val="00760AE4"/>
    <w:rsid w:val="00773A11"/>
    <w:rsid w:val="00776109"/>
    <w:rsid w:val="007965C6"/>
    <w:rsid w:val="00796719"/>
    <w:rsid w:val="007A7C7E"/>
    <w:rsid w:val="007B57C5"/>
    <w:rsid w:val="007D1614"/>
    <w:rsid w:val="00803CA6"/>
    <w:rsid w:val="0081201B"/>
    <w:rsid w:val="00832BA5"/>
    <w:rsid w:val="00837971"/>
    <w:rsid w:val="00857817"/>
    <w:rsid w:val="00880319"/>
    <w:rsid w:val="008921EE"/>
    <w:rsid w:val="008A471A"/>
    <w:rsid w:val="008D2A80"/>
    <w:rsid w:val="008E1D35"/>
    <w:rsid w:val="00925D90"/>
    <w:rsid w:val="00942D09"/>
    <w:rsid w:val="00953545"/>
    <w:rsid w:val="00960E55"/>
    <w:rsid w:val="009708EE"/>
    <w:rsid w:val="00971E68"/>
    <w:rsid w:val="00993892"/>
    <w:rsid w:val="00996F6D"/>
    <w:rsid w:val="009B6B2C"/>
    <w:rsid w:val="009F0B01"/>
    <w:rsid w:val="009F5682"/>
    <w:rsid w:val="00A013AF"/>
    <w:rsid w:val="00A05201"/>
    <w:rsid w:val="00A06C2A"/>
    <w:rsid w:val="00A15FA4"/>
    <w:rsid w:val="00A24575"/>
    <w:rsid w:val="00A3213A"/>
    <w:rsid w:val="00A37753"/>
    <w:rsid w:val="00A42911"/>
    <w:rsid w:val="00A559F4"/>
    <w:rsid w:val="00A57B8A"/>
    <w:rsid w:val="00A634A8"/>
    <w:rsid w:val="00A65C65"/>
    <w:rsid w:val="00A67571"/>
    <w:rsid w:val="00A85C33"/>
    <w:rsid w:val="00AB4D58"/>
    <w:rsid w:val="00AC0526"/>
    <w:rsid w:val="00AC52DD"/>
    <w:rsid w:val="00AE4556"/>
    <w:rsid w:val="00AE5047"/>
    <w:rsid w:val="00AE624F"/>
    <w:rsid w:val="00AE7456"/>
    <w:rsid w:val="00AF1BCE"/>
    <w:rsid w:val="00B04551"/>
    <w:rsid w:val="00B25B08"/>
    <w:rsid w:val="00B43BD2"/>
    <w:rsid w:val="00B5331E"/>
    <w:rsid w:val="00B660DE"/>
    <w:rsid w:val="00B70CCE"/>
    <w:rsid w:val="00B753C3"/>
    <w:rsid w:val="00B90164"/>
    <w:rsid w:val="00B91C7D"/>
    <w:rsid w:val="00B9343F"/>
    <w:rsid w:val="00B943F1"/>
    <w:rsid w:val="00BA1142"/>
    <w:rsid w:val="00BA3341"/>
    <w:rsid w:val="00BC271E"/>
    <w:rsid w:val="00BD3B37"/>
    <w:rsid w:val="00BE3500"/>
    <w:rsid w:val="00BE71B4"/>
    <w:rsid w:val="00BF0FD6"/>
    <w:rsid w:val="00BF283F"/>
    <w:rsid w:val="00BF311F"/>
    <w:rsid w:val="00C02F34"/>
    <w:rsid w:val="00C04D08"/>
    <w:rsid w:val="00C07FD2"/>
    <w:rsid w:val="00C15F39"/>
    <w:rsid w:val="00C32BFD"/>
    <w:rsid w:val="00C6154D"/>
    <w:rsid w:val="00C67553"/>
    <w:rsid w:val="00C7311E"/>
    <w:rsid w:val="00C7485B"/>
    <w:rsid w:val="00C96719"/>
    <w:rsid w:val="00CB3687"/>
    <w:rsid w:val="00CB4391"/>
    <w:rsid w:val="00CD0D21"/>
    <w:rsid w:val="00CE0214"/>
    <w:rsid w:val="00CE6D7C"/>
    <w:rsid w:val="00CF6B75"/>
    <w:rsid w:val="00D05A79"/>
    <w:rsid w:val="00D05DBF"/>
    <w:rsid w:val="00D0744A"/>
    <w:rsid w:val="00D33B67"/>
    <w:rsid w:val="00D44EB2"/>
    <w:rsid w:val="00D46544"/>
    <w:rsid w:val="00D50E91"/>
    <w:rsid w:val="00D51B2C"/>
    <w:rsid w:val="00D611CB"/>
    <w:rsid w:val="00D64949"/>
    <w:rsid w:val="00D91EEB"/>
    <w:rsid w:val="00DA1CE8"/>
    <w:rsid w:val="00DA60C6"/>
    <w:rsid w:val="00DB5E38"/>
    <w:rsid w:val="00DC49B8"/>
    <w:rsid w:val="00DC4F3C"/>
    <w:rsid w:val="00DD7A17"/>
    <w:rsid w:val="00E03829"/>
    <w:rsid w:val="00E03E64"/>
    <w:rsid w:val="00E059A9"/>
    <w:rsid w:val="00E27134"/>
    <w:rsid w:val="00E44753"/>
    <w:rsid w:val="00E556AD"/>
    <w:rsid w:val="00E56FBF"/>
    <w:rsid w:val="00E65467"/>
    <w:rsid w:val="00E84B16"/>
    <w:rsid w:val="00E8573E"/>
    <w:rsid w:val="00E8764A"/>
    <w:rsid w:val="00E91DFB"/>
    <w:rsid w:val="00ED28C4"/>
    <w:rsid w:val="00ED7816"/>
    <w:rsid w:val="00EE18F3"/>
    <w:rsid w:val="00EE4907"/>
    <w:rsid w:val="00EF0DE7"/>
    <w:rsid w:val="00EF5420"/>
    <w:rsid w:val="00EF69E6"/>
    <w:rsid w:val="00EF7E50"/>
    <w:rsid w:val="00F23E2F"/>
    <w:rsid w:val="00F26AC1"/>
    <w:rsid w:val="00F5322B"/>
    <w:rsid w:val="00F61998"/>
    <w:rsid w:val="00F709DD"/>
    <w:rsid w:val="00F711D5"/>
    <w:rsid w:val="00F713EC"/>
    <w:rsid w:val="00F743D3"/>
    <w:rsid w:val="00F750DF"/>
    <w:rsid w:val="00F77B6C"/>
    <w:rsid w:val="00FB1571"/>
    <w:rsid w:val="00FC287D"/>
    <w:rsid w:val="00FC3D2B"/>
    <w:rsid w:val="00FC7177"/>
    <w:rsid w:val="00FE28B6"/>
    <w:rsid w:val="00FE77E9"/>
    <w:rsid w:val="00FF62EC"/>
    <w:rsid w:val="27B1E648"/>
    <w:rsid w:val="446C94E6"/>
    <w:rsid w:val="4B8CC1B7"/>
    <w:rsid w:val="531E8122"/>
    <w:rsid w:val="61BCA183"/>
    <w:rsid w:val="66649F58"/>
    <w:rsid w:val="75DEC7D2"/>
    <w:rsid w:val="788773CC"/>
    <w:rsid w:val="7D0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7D4B"/>
  <w15:chartTrackingRefBased/>
  <w15:docId w15:val="{CE4DC9F8-6707-4B9C-8A66-87F11545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22E"/>
    <w:pPr>
      <w:spacing w:before="160" w:after="0"/>
    </w:pPr>
    <w:rPr>
      <w:rFonts w:ascii="Arial" w:hAnsi="Arial"/>
      <w:noProof/>
      <w:color w:val="262626" w:themeColor="text1" w:themeTint="D9"/>
      <w:sz w:val="22"/>
      <w:szCs w:val="22"/>
    </w:rPr>
  </w:style>
  <w:style w:type="paragraph" w:styleId="Heading1">
    <w:name w:val="heading 1"/>
    <w:basedOn w:val="Normal"/>
    <w:next w:val="Normal"/>
    <w:link w:val="Heading1Char"/>
    <w:uiPriority w:val="9"/>
    <w:qFormat/>
    <w:rsid w:val="00297BAC"/>
    <w:pPr>
      <w:keepNext/>
      <w:keepLines/>
      <w:shd w:val="clear" w:color="auto" w:fill="E8E8E8" w:themeFill="background2"/>
      <w:spacing w:before="480" w:after="200"/>
      <w:jc w:val="center"/>
      <w:outlineLvl w:val="0"/>
    </w:pPr>
    <w:rPr>
      <w:rFonts w:eastAsiaTheme="majorEastAsia" w:cstheme="majorBidi"/>
      <w:b/>
      <w:color w:val="000000" w:themeColor="text1"/>
      <w:sz w:val="40"/>
      <w:szCs w:val="40"/>
      <w14:textFill>
        <w14:solidFill>
          <w14:schemeClr w14:val="tx1">
            <w14:lumMod w14:val="85000"/>
            <w14:lumOff w14:val="15000"/>
            <w14:lumMod w14:val="85000"/>
            <w14:lumOff w14:val="15000"/>
          </w14:schemeClr>
        </w14:solidFill>
      </w14:textFill>
    </w:rPr>
  </w:style>
  <w:style w:type="paragraph" w:styleId="Heading2">
    <w:name w:val="heading 2"/>
    <w:basedOn w:val="Normal"/>
    <w:next w:val="Normal"/>
    <w:link w:val="Heading2Char"/>
    <w:uiPriority w:val="9"/>
    <w:unhideWhenUsed/>
    <w:qFormat/>
    <w:rsid w:val="00297BAC"/>
    <w:pPr>
      <w:keepNext/>
      <w:keepLines/>
      <w:spacing w:after="80"/>
      <w:outlineLvl w:val="1"/>
    </w:pPr>
    <w:rPr>
      <w:rFonts w:eastAsiaTheme="majorEastAsia" w:cstheme="majorBidi"/>
      <w:b/>
      <w:sz w:val="32"/>
      <w:szCs w:val="32"/>
    </w:rPr>
  </w:style>
  <w:style w:type="paragraph" w:styleId="Heading3">
    <w:name w:val="heading 3"/>
    <w:basedOn w:val="Normal"/>
    <w:next w:val="Normal"/>
    <w:link w:val="Heading3Char"/>
    <w:uiPriority w:val="9"/>
    <w:semiHidden/>
    <w:unhideWhenUsed/>
    <w:qFormat/>
    <w:rsid w:val="002D2924"/>
    <w:pPr>
      <w:keepNext/>
      <w:keepLines/>
      <w:spacing w:after="80"/>
      <w:outlineLvl w:val="2"/>
    </w:pPr>
    <w:rPr>
      <w:rFonts w:eastAsiaTheme="majorEastAsia" w:cstheme="majorBidi"/>
      <w:color w:val="156082" w:themeColor="accent1"/>
      <w:sz w:val="28"/>
      <w:szCs w:val="28"/>
      <w14:textFill>
        <w14:solidFill>
          <w14:schemeClr w14:val="accent1">
            <w14:lumMod w14:val="75000"/>
            <w14:lumMod w14:val="85000"/>
            <w14:lumOff w14:val="15000"/>
          </w14:schemeClr>
        </w14:solidFill>
      </w14:textFill>
    </w:rPr>
  </w:style>
  <w:style w:type="paragraph" w:styleId="Heading4">
    <w:name w:val="heading 4"/>
    <w:basedOn w:val="Normal"/>
    <w:next w:val="Normal"/>
    <w:link w:val="Heading4Char"/>
    <w:uiPriority w:val="9"/>
    <w:semiHidden/>
    <w:unhideWhenUsed/>
    <w:qFormat/>
    <w:rsid w:val="002D2924"/>
    <w:pPr>
      <w:keepNext/>
      <w:keepLines/>
      <w:spacing w:before="80" w:after="40"/>
      <w:outlineLvl w:val="3"/>
    </w:pPr>
    <w:rPr>
      <w:rFonts w:eastAsiaTheme="majorEastAsia" w:cstheme="majorBidi"/>
      <w:i/>
      <w:iCs/>
      <w:color w:val="156082" w:themeColor="accent1"/>
      <w14:textFill>
        <w14:solidFill>
          <w14:schemeClr w14:val="accent1">
            <w14:lumMod w14:val="75000"/>
            <w14:lumMod w14:val="85000"/>
            <w14:lumOff w14:val="15000"/>
          </w14:schemeClr>
        </w14:solidFill>
      </w14:textFill>
    </w:rPr>
  </w:style>
  <w:style w:type="paragraph" w:styleId="Heading5">
    <w:name w:val="heading 5"/>
    <w:basedOn w:val="Normal"/>
    <w:next w:val="Normal"/>
    <w:link w:val="Heading5Char"/>
    <w:uiPriority w:val="9"/>
    <w:semiHidden/>
    <w:unhideWhenUsed/>
    <w:qFormat/>
    <w:rsid w:val="002D2924"/>
    <w:pPr>
      <w:keepNext/>
      <w:keepLines/>
      <w:spacing w:before="80" w:after="40"/>
      <w:outlineLvl w:val="4"/>
    </w:pPr>
    <w:rPr>
      <w:rFonts w:eastAsiaTheme="majorEastAsia" w:cstheme="majorBidi"/>
      <w:color w:val="156082" w:themeColor="accent1"/>
      <w14:textFill>
        <w14:solidFill>
          <w14:schemeClr w14:val="accent1">
            <w14:lumMod w14:val="75000"/>
            <w14:lumMod w14:val="85000"/>
            <w14:lumOff w14:val="15000"/>
          </w14:schemeClr>
        </w14:solidFill>
      </w14:textFill>
    </w:rPr>
  </w:style>
  <w:style w:type="paragraph" w:styleId="Heading6">
    <w:name w:val="heading 6"/>
    <w:basedOn w:val="Normal"/>
    <w:next w:val="Normal"/>
    <w:link w:val="Heading6Char"/>
    <w:uiPriority w:val="9"/>
    <w:semiHidden/>
    <w:unhideWhenUsed/>
    <w:qFormat/>
    <w:rsid w:val="002D2924"/>
    <w:pPr>
      <w:keepNext/>
      <w:keepLines/>
      <w:spacing w:before="40"/>
      <w:outlineLvl w:val="5"/>
    </w:pPr>
    <w:rPr>
      <w:rFonts w:eastAsiaTheme="majorEastAsia" w:cstheme="majorBidi"/>
      <w:i/>
      <w:iCs/>
      <w:color w:val="000000" w:themeColor="text1"/>
      <w14:textFill>
        <w14:solidFill>
          <w14:schemeClr w14:val="tx1">
            <w14:lumMod w14:val="65000"/>
            <w14:lumOff w14:val="35000"/>
            <w14:lumMod w14:val="85000"/>
            <w14:lumOff w14:val="15000"/>
          </w14:schemeClr>
        </w14:solidFill>
      </w14:textFill>
    </w:rPr>
  </w:style>
  <w:style w:type="paragraph" w:styleId="Heading7">
    <w:name w:val="heading 7"/>
    <w:basedOn w:val="Normal"/>
    <w:next w:val="Normal"/>
    <w:link w:val="Heading7Char"/>
    <w:uiPriority w:val="9"/>
    <w:semiHidden/>
    <w:unhideWhenUsed/>
    <w:qFormat/>
    <w:rsid w:val="002D2924"/>
    <w:pPr>
      <w:keepNext/>
      <w:keepLines/>
      <w:spacing w:before="40"/>
      <w:outlineLvl w:val="6"/>
    </w:pPr>
    <w:rPr>
      <w:rFonts w:eastAsiaTheme="majorEastAsia" w:cstheme="majorBidi"/>
      <w:color w:val="000000" w:themeColor="text1"/>
      <w14:textFill>
        <w14:solidFill>
          <w14:schemeClr w14:val="tx1">
            <w14:lumMod w14:val="65000"/>
            <w14:lumOff w14:val="35000"/>
            <w14:lumMod w14:val="85000"/>
            <w14:lumOff w14:val="15000"/>
          </w14:schemeClr>
        </w14:solidFill>
      </w14:textFill>
    </w:rPr>
  </w:style>
  <w:style w:type="paragraph" w:styleId="Heading8">
    <w:name w:val="heading 8"/>
    <w:basedOn w:val="Normal"/>
    <w:next w:val="Normal"/>
    <w:link w:val="Heading8Char"/>
    <w:uiPriority w:val="9"/>
    <w:semiHidden/>
    <w:unhideWhenUsed/>
    <w:qFormat/>
    <w:rsid w:val="002D2924"/>
    <w:pPr>
      <w:keepNext/>
      <w:keepLines/>
      <w:outlineLvl w:val="7"/>
    </w:pPr>
    <w:rPr>
      <w:rFonts w:eastAsiaTheme="majorEastAsia" w:cstheme="majorBidi"/>
      <w:i/>
      <w:iCs/>
      <w:color w:val="000000" w:themeColor="text1"/>
      <w14:textFill>
        <w14:solidFill>
          <w14:schemeClr w14:val="tx1">
            <w14:lumMod w14:val="85000"/>
            <w14:lumOff w14:val="15000"/>
            <w14:lumMod w14:val="85000"/>
            <w14:lumOff w14:val="15000"/>
          </w14:schemeClr>
        </w14:solidFill>
      </w14:textFill>
    </w:rPr>
  </w:style>
  <w:style w:type="paragraph" w:styleId="Heading9">
    <w:name w:val="heading 9"/>
    <w:basedOn w:val="Normal"/>
    <w:next w:val="Normal"/>
    <w:link w:val="Heading9Char"/>
    <w:uiPriority w:val="9"/>
    <w:semiHidden/>
    <w:unhideWhenUsed/>
    <w:qFormat/>
    <w:rsid w:val="002D2924"/>
    <w:pPr>
      <w:keepNext/>
      <w:keepLines/>
      <w:outlineLvl w:val="8"/>
    </w:pPr>
    <w:rPr>
      <w:rFonts w:eastAsiaTheme="majorEastAsia" w:cstheme="majorBidi"/>
      <w:color w:val="000000" w:themeColor="text1"/>
      <w14:textFill>
        <w14:solidFill>
          <w14:schemeClr w14:val="tx1">
            <w14:lumMod w14:val="85000"/>
            <w14:lumOff w14:val="15000"/>
            <w14:lumMod w14:val="85000"/>
            <w14:lumOff w14:val="1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BAC"/>
    <w:rPr>
      <w:rFonts w:ascii="Arial" w:eastAsiaTheme="majorEastAsia" w:hAnsi="Arial" w:cstheme="majorBidi"/>
      <w:b/>
      <w:noProof/>
      <w:color w:val="000000" w:themeColor="text1"/>
      <w:sz w:val="40"/>
      <w:szCs w:val="40"/>
      <w:shd w:val="clear" w:color="auto" w:fill="E8E8E8" w:themeFill="background2"/>
      <w14:textFill>
        <w14:solidFill>
          <w14:schemeClr w14:val="tx1">
            <w14:lumMod w14:val="85000"/>
            <w14:lumOff w14:val="15000"/>
            <w14:lumMod w14:val="85000"/>
            <w14:lumOff w14:val="15000"/>
          </w14:schemeClr>
        </w14:solidFill>
      </w14:textFill>
    </w:rPr>
  </w:style>
  <w:style w:type="character" w:customStyle="1" w:styleId="Heading2Char">
    <w:name w:val="Heading 2 Char"/>
    <w:basedOn w:val="DefaultParagraphFont"/>
    <w:link w:val="Heading2"/>
    <w:uiPriority w:val="9"/>
    <w:rsid w:val="00297BAC"/>
    <w:rPr>
      <w:rFonts w:ascii="Arial" w:eastAsiaTheme="majorEastAsia" w:hAnsi="Arial" w:cstheme="majorBidi"/>
      <w:b/>
      <w:noProof/>
      <w:color w:val="262626" w:themeColor="text1" w:themeTint="D9"/>
      <w:sz w:val="32"/>
      <w:szCs w:val="32"/>
    </w:rPr>
  </w:style>
  <w:style w:type="character" w:customStyle="1" w:styleId="Heading3Char">
    <w:name w:val="Heading 3 Char"/>
    <w:basedOn w:val="DefaultParagraphFont"/>
    <w:link w:val="Heading3"/>
    <w:uiPriority w:val="9"/>
    <w:semiHidden/>
    <w:rsid w:val="002D2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924"/>
    <w:rPr>
      <w:rFonts w:eastAsiaTheme="majorEastAsia" w:cstheme="majorBidi"/>
      <w:color w:val="272727" w:themeColor="text1" w:themeTint="D8"/>
    </w:rPr>
  </w:style>
  <w:style w:type="paragraph" w:styleId="Title">
    <w:name w:val="Title"/>
    <w:basedOn w:val="Normal"/>
    <w:next w:val="Normal"/>
    <w:link w:val="TitleChar"/>
    <w:uiPriority w:val="10"/>
    <w:qFormat/>
    <w:rsid w:val="00CB4391"/>
    <w:pPr>
      <w:spacing w:after="80" w:line="240" w:lineRule="auto"/>
      <w:contextualSpacing/>
    </w:pPr>
    <w:rPr>
      <w:rFonts w:ascii="Basier Circle" w:eastAsiaTheme="majorEastAsia" w:hAnsi="Basier Circle" w:cstheme="majorBidi"/>
      <w:spacing w:val="-10"/>
      <w:kern w:val="28"/>
      <w:sz w:val="56"/>
      <w:szCs w:val="56"/>
    </w:rPr>
  </w:style>
  <w:style w:type="character" w:customStyle="1" w:styleId="TitleChar">
    <w:name w:val="Title Char"/>
    <w:basedOn w:val="DefaultParagraphFont"/>
    <w:link w:val="Title"/>
    <w:uiPriority w:val="10"/>
    <w:rsid w:val="00CB4391"/>
    <w:rPr>
      <w:rFonts w:ascii="Basier Circle" w:eastAsiaTheme="majorEastAsia" w:hAnsi="Basier Circle" w:cstheme="majorBidi"/>
      <w:noProof/>
      <w:color w:val="262626" w:themeColor="text1" w:themeTint="D9"/>
      <w:spacing w:val="-10"/>
      <w:kern w:val="28"/>
      <w:sz w:val="56"/>
      <w:szCs w:val="56"/>
    </w:rPr>
  </w:style>
  <w:style w:type="paragraph" w:styleId="Subtitle">
    <w:name w:val="Subtitle"/>
    <w:basedOn w:val="Normal"/>
    <w:next w:val="Normal"/>
    <w:link w:val="SubtitleChar"/>
    <w:uiPriority w:val="11"/>
    <w:qFormat/>
    <w:rsid w:val="002D2924"/>
    <w:pPr>
      <w:numPr>
        <w:ilvl w:val="1"/>
      </w:numPr>
    </w:pPr>
    <w:rPr>
      <w:rFonts w:eastAsiaTheme="majorEastAsia" w:cstheme="majorBidi"/>
      <w:color w:val="000000" w:themeColor="text1"/>
      <w:spacing w:val="15"/>
      <w:sz w:val="28"/>
      <w:szCs w:val="28"/>
      <w14:textFill>
        <w14:solidFill>
          <w14:schemeClr w14:val="tx1">
            <w14:lumMod w14:val="65000"/>
            <w14:lumOff w14:val="35000"/>
            <w14:lumMod w14:val="85000"/>
            <w14:lumOff w14:val="15000"/>
          </w14:schemeClr>
        </w14:solidFill>
      </w14:textFill>
    </w:rPr>
  </w:style>
  <w:style w:type="character" w:customStyle="1" w:styleId="SubtitleChar">
    <w:name w:val="Subtitle Char"/>
    <w:basedOn w:val="DefaultParagraphFont"/>
    <w:link w:val="Subtitle"/>
    <w:uiPriority w:val="11"/>
    <w:rsid w:val="002D2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924"/>
    <w:pPr>
      <w:jc w:val="center"/>
    </w:pPr>
    <w:rPr>
      <w:i/>
      <w:iCs/>
      <w:color w:val="000000" w:themeColor="text1"/>
      <w14:textFill>
        <w14:solidFill>
          <w14:schemeClr w14:val="tx1">
            <w14:lumMod w14:val="75000"/>
            <w14:lumOff w14:val="25000"/>
            <w14:lumMod w14:val="85000"/>
            <w14:lumOff w14:val="15000"/>
          </w14:schemeClr>
        </w14:solidFill>
      </w14:textFill>
    </w:rPr>
  </w:style>
  <w:style w:type="character" w:customStyle="1" w:styleId="QuoteChar">
    <w:name w:val="Quote Char"/>
    <w:basedOn w:val="DefaultParagraphFont"/>
    <w:link w:val="Quote"/>
    <w:uiPriority w:val="29"/>
    <w:rsid w:val="002D2924"/>
    <w:rPr>
      <w:i/>
      <w:iCs/>
      <w:color w:val="404040" w:themeColor="text1" w:themeTint="BF"/>
    </w:rPr>
  </w:style>
  <w:style w:type="paragraph" w:styleId="ListParagraph">
    <w:name w:val="List Paragraph"/>
    <w:basedOn w:val="Normal"/>
    <w:uiPriority w:val="34"/>
    <w:qFormat/>
    <w:rsid w:val="002D2924"/>
    <w:pPr>
      <w:ind w:left="720"/>
      <w:contextualSpacing/>
    </w:pPr>
  </w:style>
  <w:style w:type="character" w:styleId="IntenseEmphasis">
    <w:name w:val="Intense Emphasis"/>
    <w:basedOn w:val="DefaultParagraphFont"/>
    <w:uiPriority w:val="21"/>
    <w:qFormat/>
    <w:rsid w:val="002D2924"/>
    <w:rPr>
      <w:i/>
      <w:iCs/>
      <w:color w:val="0F4761" w:themeColor="accent1" w:themeShade="BF"/>
    </w:rPr>
  </w:style>
  <w:style w:type="paragraph" w:styleId="IntenseQuote">
    <w:name w:val="Intense Quote"/>
    <w:basedOn w:val="Normal"/>
    <w:next w:val="Normal"/>
    <w:link w:val="IntenseQuoteChar"/>
    <w:uiPriority w:val="30"/>
    <w:qFormat/>
    <w:rsid w:val="002D2924"/>
    <w:pPr>
      <w:pBdr>
        <w:top w:val="single" w:sz="4" w:space="10" w:color="0F4761" w:themeColor="accent1" w:themeShade="BF"/>
        <w:bottom w:val="single" w:sz="4" w:space="10" w:color="0F4761" w:themeColor="accent1" w:themeShade="BF"/>
      </w:pBdr>
      <w:spacing w:before="360" w:after="360"/>
      <w:ind w:left="864" w:right="864"/>
      <w:jc w:val="center"/>
    </w:pPr>
    <w:rPr>
      <w:i/>
      <w:iCs/>
      <w:color w:val="156082" w:themeColor="accent1"/>
      <w14:textFill>
        <w14:solidFill>
          <w14:schemeClr w14:val="accent1">
            <w14:lumMod w14:val="75000"/>
            <w14:lumMod w14:val="85000"/>
            <w14:lumOff w14:val="15000"/>
          </w14:schemeClr>
        </w14:solidFill>
      </w14:textFill>
    </w:rPr>
  </w:style>
  <w:style w:type="character" w:customStyle="1" w:styleId="IntenseQuoteChar">
    <w:name w:val="Intense Quote Char"/>
    <w:basedOn w:val="DefaultParagraphFont"/>
    <w:link w:val="IntenseQuote"/>
    <w:uiPriority w:val="30"/>
    <w:rsid w:val="002D2924"/>
    <w:rPr>
      <w:i/>
      <w:iCs/>
      <w:color w:val="0F4761" w:themeColor="accent1" w:themeShade="BF"/>
    </w:rPr>
  </w:style>
  <w:style w:type="character" w:styleId="IntenseReference">
    <w:name w:val="Intense Reference"/>
    <w:basedOn w:val="DefaultParagraphFont"/>
    <w:uiPriority w:val="32"/>
    <w:qFormat/>
    <w:rsid w:val="002D2924"/>
    <w:rPr>
      <w:b/>
      <w:bCs/>
      <w:smallCaps/>
      <w:color w:val="0F4761" w:themeColor="accent1" w:themeShade="BF"/>
      <w:spacing w:val="5"/>
    </w:rPr>
  </w:style>
  <w:style w:type="paragraph" w:styleId="Header">
    <w:name w:val="header"/>
    <w:basedOn w:val="Normal"/>
    <w:link w:val="HeaderChar"/>
    <w:uiPriority w:val="99"/>
    <w:unhideWhenUsed/>
    <w:rsid w:val="00BA1142"/>
    <w:pPr>
      <w:tabs>
        <w:tab w:val="center" w:pos="4513"/>
        <w:tab w:val="right" w:pos="9026"/>
      </w:tabs>
      <w:spacing w:line="240" w:lineRule="auto"/>
    </w:pPr>
  </w:style>
  <w:style w:type="character" w:customStyle="1" w:styleId="HeaderChar">
    <w:name w:val="Header Char"/>
    <w:basedOn w:val="DefaultParagraphFont"/>
    <w:link w:val="Header"/>
    <w:uiPriority w:val="99"/>
    <w:rsid w:val="00BA1142"/>
  </w:style>
  <w:style w:type="paragraph" w:styleId="Footer">
    <w:name w:val="footer"/>
    <w:basedOn w:val="Normal"/>
    <w:link w:val="FooterChar"/>
    <w:uiPriority w:val="99"/>
    <w:unhideWhenUsed/>
    <w:rsid w:val="00BA1142"/>
    <w:pPr>
      <w:tabs>
        <w:tab w:val="center" w:pos="4513"/>
        <w:tab w:val="right" w:pos="9026"/>
      </w:tabs>
      <w:spacing w:line="240" w:lineRule="auto"/>
    </w:pPr>
  </w:style>
  <w:style w:type="character" w:customStyle="1" w:styleId="FooterChar">
    <w:name w:val="Footer Char"/>
    <w:basedOn w:val="DefaultParagraphFont"/>
    <w:link w:val="Footer"/>
    <w:uiPriority w:val="99"/>
    <w:rsid w:val="00BA1142"/>
  </w:style>
  <w:style w:type="paragraph" w:styleId="TOC1">
    <w:name w:val="toc 1"/>
    <w:basedOn w:val="Normal"/>
    <w:next w:val="Normal"/>
    <w:autoRedefine/>
    <w:uiPriority w:val="39"/>
    <w:unhideWhenUsed/>
    <w:rsid w:val="001F583B"/>
    <w:pPr>
      <w:tabs>
        <w:tab w:val="right" w:leader="dot" w:pos="9016"/>
      </w:tabs>
      <w:spacing w:before="0" w:after="120" w:line="276" w:lineRule="auto"/>
    </w:pPr>
    <w:rPr>
      <w:rFonts w:ascii="Hanken Grotesk" w:hAnsi="Hanken Grotesk"/>
      <w:lang w:eastAsia="en-US"/>
    </w:rPr>
  </w:style>
  <w:style w:type="character" w:styleId="Hyperlink">
    <w:name w:val="Hyperlink"/>
    <w:basedOn w:val="DefaultParagraphFont"/>
    <w:uiPriority w:val="99"/>
    <w:unhideWhenUsed/>
    <w:rsid w:val="00CB4391"/>
    <w:rPr>
      <w:color w:val="467886" w:themeColor="hyperlink"/>
      <w:u w:val="single"/>
    </w:rPr>
  </w:style>
  <w:style w:type="paragraph" w:styleId="NoSpacing">
    <w:name w:val="No Spacing"/>
    <w:uiPriority w:val="1"/>
    <w:qFormat/>
    <w:rsid w:val="00424AAE"/>
    <w:pPr>
      <w:spacing w:after="0" w:line="240" w:lineRule="auto"/>
    </w:pPr>
    <w:rPr>
      <w:rFonts w:ascii="Arial" w:hAnsi="Arial"/>
      <w:bCs/>
      <w:color w:val="262626" w:themeColor="text1" w:themeTint="D9"/>
      <w:sz w:val="20"/>
      <w:szCs w:val="18"/>
      <w:lang w:eastAsia="en-US"/>
    </w:rPr>
  </w:style>
  <w:style w:type="paragraph" w:styleId="TOC2">
    <w:name w:val="toc 2"/>
    <w:basedOn w:val="Normal"/>
    <w:next w:val="Normal"/>
    <w:autoRedefine/>
    <w:uiPriority w:val="39"/>
    <w:unhideWhenUsed/>
    <w:rsid w:val="00CB4391"/>
    <w:pPr>
      <w:spacing w:after="100"/>
      <w:ind w:left="220"/>
    </w:pPr>
    <w:rPr>
      <w:rFonts w:ascii="Hanken Grotesk" w:hAnsi="Hanken Grotesk"/>
      <w:lang w:eastAsia="en-US"/>
    </w:rPr>
  </w:style>
  <w:style w:type="paragraph" w:styleId="NormalWeb">
    <w:name w:val="Normal (Web)"/>
    <w:basedOn w:val="Normal"/>
    <w:uiPriority w:val="99"/>
    <w:unhideWhenUsed/>
    <w:rsid w:val="00F711D5"/>
    <w:pPr>
      <w:spacing w:before="100" w:beforeAutospacing="1" w:after="100" w:afterAutospacing="1" w:line="240" w:lineRule="auto"/>
    </w:pPr>
    <w:rPr>
      <w:rFonts w:ascii="Times New Roman" w:eastAsia="Times New Roman" w:hAnsi="Times New Roman" w:cs="Times New Roman"/>
      <w:noProof w:val="0"/>
      <w:color w:val="auto"/>
      <w:kern w:val="0"/>
      <w:sz w:val="24"/>
      <w:szCs w:val="24"/>
      <w:lang w:eastAsia="en-GB"/>
      <w14:ligatures w14:val="none"/>
    </w:rPr>
  </w:style>
  <w:style w:type="table" w:styleId="TableGrid">
    <w:name w:val="Table Grid"/>
    <w:basedOn w:val="TableNormal"/>
    <w:uiPriority w:val="39"/>
    <w:rsid w:val="00FC287D"/>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1788"/>
    <w:rPr>
      <w:color w:val="605E5C"/>
      <w:shd w:val="clear" w:color="auto" w:fill="E1DFDD"/>
    </w:rPr>
  </w:style>
  <w:style w:type="character" w:styleId="Strong">
    <w:name w:val="Strong"/>
    <w:uiPriority w:val="22"/>
    <w:qFormat/>
    <w:rsid w:val="00A15FA4"/>
    <w:rPr>
      <w:rFonts w:cs="Arial"/>
      <w:b/>
      <w:bCs/>
      <w:color w:val="6B2E36"/>
    </w:rPr>
  </w:style>
  <w:style w:type="character" w:styleId="FollowedHyperlink">
    <w:name w:val="FollowedHyperlink"/>
    <w:basedOn w:val="DefaultParagraphFont"/>
    <w:uiPriority w:val="99"/>
    <w:semiHidden/>
    <w:unhideWhenUsed/>
    <w:rsid w:val="00FB157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16">
      <w:bodyDiv w:val="1"/>
      <w:marLeft w:val="0"/>
      <w:marRight w:val="0"/>
      <w:marTop w:val="0"/>
      <w:marBottom w:val="0"/>
      <w:divBdr>
        <w:top w:val="none" w:sz="0" w:space="0" w:color="auto"/>
        <w:left w:val="none" w:sz="0" w:space="0" w:color="auto"/>
        <w:bottom w:val="none" w:sz="0" w:space="0" w:color="auto"/>
        <w:right w:val="none" w:sz="0" w:space="0" w:color="auto"/>
      </w:divBdr>
      <w:divsChild>
        <w:div w:id="1548643976">
          <w:marLeft w:val="0"/>
          <w:marRight w:val="0"/>
          <w:marTop w:val="0"/>
          <w:marBottom w:val="0"/>
          <w:divBdr>
            <w:top w:val="none" w:sz="0" w:space="0" w:color="auto"/>
            <w:left w:val="none" w:sz="0" w:space="0" w:color="auto"/>
            <w:bottom w:val="none" w:sz="0" w:space="0" w:color="auto"/>
            <w:right w:val="none" w:sz="0" w:space="0" w:color="auto"/>
          </w:divBdr>
        </w:div>
      </w:divsChild>
    </w:div>
    <w:div w:id="22370345">
      <w:bodyDiv w:val="1"/>
      <w:marLeft w:val="0"/>
      <w:marRight w:val="0"/>
      <w:marTop w:val="0"/>
      <w:marBottom w:val="0"/>
      <w:divBdr>
        <w:top w:val="none" w:sz="0" w:space="0" w:color="auto"/>
        <w:left w:val="none" w:sz="0" w:space="0" w:color="auto"/>
        <w:bottom w:val="none" w:sz="0" w:space="0" w:color="auto"/>
        <w:right w:val="none" w:sz="0" w:space="0" w:color="auto"/>
      </w:divBdr>
    </w:div>
    <w:div w:id="30965094">
      <w:bodyDiv w:val="1"/>
      <w:marLeft w:val="0"/>
      <w:marRight w:val="0"/>
      <w:marTop w:val="0"/>
      <w:marBottom w:val="0"/>
      <w:divBdr>
        <w:top w:val="none" w:sz="0" w:space="0" w:color="auto"/>
        <w:left w:val="none" w:sz="0" w:space="0" w:color="auto"/>
        <w:bottom w:val="none" w:sz="0" w:space="0" w:color="auto"/>
        <w:right w:val="none" w:sz="0" w:space="0" w:color="auto"/>
      </w:divBdr>
      <w:divsChild>
        <w:div w:id="1510022854">
          <w:marLeft w:val="0"/>
          <w:marRight w:val="0"/>
          <w:marTop w:val="0"/>
          <w:marBottom w:val="0"/>
          <w:divBdr>
            <w:top w:val="none" w:sz="0" w:space="0" w:color="auto"/>
            <w:left w:val="none" w:sz="0" w:space="0" w:color="auto"/>
            <w:bottom w:val="none" w:sz="0" w:space="0" w:color="auto"/>
            <w:right w:val="none" w:sz="0" w:space="0" w:color="auto"/>
          </w:divBdr>
        </w:div>
      </w:divsChild>
    </w:div>
    <w:div w:id="54133289">
      <w:bodyDiv w:val="1"/>
      <w:marLeft w:val="0"/>
      <w:marRight w:val="0"/>
      <w:marTop w:val="0"/>
      <w:marBottom w:val="0"/>
      <w:divBdr>
        <w:top w:val="none" w:sz="0" w:space="0" w:color="auto"/>
        <w:left w:val="none" w:sz="0" w:space="0" w:color="auto"/>
        <w:bottom w:val="none" w:sz="0" w:space="0" w:color="auto"/>
        <w:right w:val="none" w:sz="0" w:space="0" w:color="auto"/>
      </w:divBdr>
    </w:div>
    <w:div w:id="170028420">
      <w:bodyDiv w:val="1"/>
      <w:marLeft w:val="0"/>
      <w:marRight w:val="0"/>
      <w:marTop w:val="0"/>
      <w:marBottom w:val="0"/>
      <w:divBdr>
        <w:top w:val="none" w:sz="0" w:space="0" w:color="auto"/>
        <w:left w:val="none" w:sz="0" w:space="0" w:color="auto"/>
        <w:bottom w:val="none" w:sz="0" w:space="0" w:color="auto"/>
        <w:right w:val="none" w:sz="0" w:space="0" w:color="auto"/>
      </w:divBdr>
    </w:div>
    <w:div w:id="285740716">
      <w:bodyDiv w:val="1"/>
      <w:marLeft w:val="0"/>
      <w:marRight w:val="0"/>
      <w:marTop w:val="0"/>
      <w:marBottom w:val="0"/>
      <w:divBdr>
        <w:top w:val="none" w:sz="0" w:space="0" w:color="auto"/>
        <w:left w:val="none" w:sz="0" w:space="0" w:color="auto"/>
        <w:bottom w:val="none" w:sz="0" w:space="0" w:color="auto"/>
        <w:right w:val="none" w:sz="0" w:space="0" w:color="auto"/>
      </w:divBdr>
    </w:div>
    <w:div w:id="301037691">
      <w:bodyDiv w:val="1"/>
      <w:marLeft w:val="0"/>
      <w:marRight w:val="0"/>
      <w:marTop w:val="0"/>
      <w:marBottom w:val="0"/>
      <w:divBdr>
        <w:top w:val="none" w:sz="0" w:space="0" w:color="auto"/>
        <w:left w:val="none" w:sz="0" w:space="0" w:color="auto"/>
        <w:bottom w:val="none" w:sz="0" w:space="0" w:color="auto"/>
        <w:right w:val="none" w:sz="0" w:space="0" w:color="auto"/>
      </w:divBdr>
    </w:div>
    <w:div w:id="412821818">
      <w:bodyDiv w:val="1"/>
      <w:marLeft w:val="0"/>
      <w:marRight w:val="0"/>
      <w:marTop w:val="0"/>
      <w:marBottom w:val="0"/>
      <w:divBdr>
        <w:top w:val="none" w:sz="0" w:space="0" w:color="auto"/>
        <w:left w:val="none" w:sz="0" w:space="0" w:color="auto"/>
        <w:bottom w:val="none" w:sz="0" w:space="0" w:color="auto"/>
        <w:right w:val="none" w:sz="0" w:space="0" w:color="auto"/>
      </w:divBdr>
    </w:div>
    <w:div w:id="423384018">
      <w:bodyDiv w:val="1"/>
      <w:marLeft w:val="0"/>
      <w:marRight w:val="0"/>
      <w:marTop w:val="0"/>
      <w:marBottom w:val="0"/>
      <w:divBdr>
        <w:top w:val="none" w:sz="0" w:space="0" w:color="auto"/>
        <w:left w:val="none" w:sz="0" w:space="0" w:color="auto"/>
        <w:bottom w:val="none" w:sz="0" w:space="0" w:color="auto"/>
        <w:right w:val="none" w:sz="0" w:space="0" w:color="auto"/>
      </w:divBdr>
    </w:div>
    <w:div w:id="449126162">
      <w:bodyDiv w:val="1"/>
      <w:marLeft w:val="0"/>
      <w:marRight w:val="0"/>
      <w:marTop w:val="0"/>
      <w:marBottom w:val="0"/>
      <w:divBdr>
        <w:top w:val="none" w:sz="0" w:space="0" w:color="auto"/>
        <w:left w:val="none" w:sz="0" w:space="0" w:color="auto"/>
        <w:bottom w:val="none" w:sz="0" w:space="0" w:color="auto"/>
        <w:right w:val="none" w:sz="0" w:space="0" w:color="auto"/>
      </w:divBdr>
    </w:div>
    <w:div w:id="461071503">
      <w:bodyDiv w:val="1"/>
      <w:marLeft w:val="0"/>
      <w:marRight w:val="0"/>
      <w:marTop w:val="0"/>
      <w:marBottom w:val="0"/>
      <w:divBdr>
        <w:top w:val="none" w:sz="0" w:space="0" w:color="auto"/>
        <w:left w:val="none" w:sz="0" w:space="0" w:color="auto"/>
        <w:bottom w:val="none" w:sz="0" w:space="0" w:color="auto"/>
        <w:right w:val="none" w:sz="0" w:space="0" w:color="auto"/>
      </w:divBdr>
    </w:div>
    <w:div w:id="467938130">
      <w:bodyDiv w:val="1"/>
      <w:marLeft w:val="0"/>
      <w:marRight w:val="0"/>
      <w:marTop w:val="0"/>
      <w:marBottom w:val="0"/>
      <w:divBdr>
        <w:top w:val="none" w:sz="0" w:space="0" w:color="auto"/>
        <w:left w:val="none" w:sz="0" w:space="0" w:color="auto"/>
        <w:bottom w:val="none" w:sz="0" w:space="0" w:color="auto"/>
        <w:right w:val="none" w:sz="0" w:space="0" w:color="auto"/>
      </w:divBdr>
      <w:divsChild>
        <w:div w:id="2005161097">
          <w:marLeft w:val="0"/>
          <w:marRight w:val="0"/>
          <w:marTop w:val="0"/>
          <w:marBottom w:val="0"/>
          <w:divBdr>
            <w:top w:val="none" w:sz="0" w:space="0" w:color="auto"/>
            <w:left w:val="none" w:sz="0" w:space="0" w:color="auto"/>
            <w:bottom w:val="none" w:sz="0" w:space="0" w:color="auto"/>
            <w:right w:val="none" w:sz="0" w:space="0" w:color="auto"/>
          </w:divBdr>
        </w:div>
      </w:divsChild>
    </w:div>
    <w:div w:id="592474097">
      <w:bodyDiv w:val="1"/>
      <w:marLeft w:val="0"/>
      <w:marRight w:val="0"/>
      <w:marTop w:val="0"/>
      <w:marBottom w:val="0"/>
      <w:divBdr>
        <w:top w:val="none" w:sz="0" w:space="0" w:color="auto"/>
        <w:left w:val="none" w:sz="0" w:space="0" w:color="auto"/>
        <w:bottom w:val="none" w:sz="0" w:space="0" w:color="auto"/>
        <w:right w:val="none" w:sz="0" w:space="0" w:color="auto"/>
      </w:divBdr>
    </w:div>
    <w:div w:id="595134097">
      <w:bodyDiv w:val="1"/>
      <w:marLeft w:val="0"/>
      <w:marRight w:val="0"/>
      <w:marTop w:val="0"/>
      <w:marBottom w:val="0"/>
      <w:divBdr>
        <w:top w:val="none" w:sz="0" w:space="0" w:color="auto"/>
        <w:left w:val="none" w:sz="0" w:space="0" w:color="auto"/>
        <w:bottom w:val="none" w:sz="0" w:space="0" w:color="auto"/>
        <w:right w:val="none" w:sz="0" w:space="0" w:color="auto"/>
      </w:divBdr>
    </w:div>
    <w:div w:id="649599427">
      <w:bodyDiv w:val="1"/>
      <w:marLeft w:val="0"/>
      <w:marRight w:val="0"/>
      <w:marTop w:val="0"/>
      <w:marBottom w:val="0"/>
      <w:divBdr>
        <w:top w:val="none" w:sz="0" w:space="0" w:color="auto"/>
        <w:left w:val="none" w:sz="0" w:space="0" w:color="auto"/>
        <w:bottom w:val="none" w:sz="0" w:space="0" w:color="auto"/>
        <w:right w:val="none" w:sz="0" w:space="0" w:color="auto"/>
      </w:divBdr>
    </w:div>
    <w:div w:id="658263966">
      <w:bodyDiv w:val="1"/>
      <w:marLeft w:val="0"/>
      <w:marRight w:val="0"/>
      <w:marTop w:val="0"/>
      <w:marBottom w:val="0"/>
      <w:divBdr>
        <w:top w:val="none" w:sz="0" w:space="0" w:color="auto"/>
        <w:left w:val="none" w:sz="0" w:space="0" w:color="auto"/>
        <w:bottom w:val="none" w:sz="0" w:space="0" w:color="auto"/>
        <w:right w:val="none" w:sz="0" w:space="0" w:color="auto"/>
      </w:divBdr>
    </w:div>
    <w:div w:id="680550902">
      <w:bodyDiv w:val="1"/>
      <w:marLeft w:val="0"/>
      <w:marRight w:val="0"/>
      <w:marTop w:val="0"/>
      <w:marBottom w:val="0"/>
      <w:divBdr>
        <w:top w:val="none" w:sz="0" w:space="0" w:color="auto"/>
        <w:left w:val="none" w:sz="0" w:space="0" w:color="auto"/>
        <w:bottom w:val="none" w:sz="0" w:space="0" w:color="auto"/>
        <w:right w:val="none" w:sz="0" w:space="0" w:color="auto"/>
      </w:divBdr>
    </w:div>
    <w:div w:id="684744492">
      <w:bodyDiv w:val="1"/>
      <w:marLeft w:val="0"/>
      <w:marRight w:val="0"/>
      <w:marTop w:val="0"/>
      <w:marBottom w:val="0"/>
      <w:divBdr>
        <w:top w:val="none" w:sz="0" w:space="0" w:color="auto"/>
        <w:left w:val="none" w:sz="0" w:space="0" w:color="auto"/>
        <w:bottom w:val="none" w:sz="0" w:space="0" w:color="auto"/>
        <w:right w:val="none" w:sz="0" w:space="0" w:color="auto"/>
      </w:divBdr>
    </w:div>
    <w:div w:id="684794168">
      <w:bodyDiv w:val="1"/>
      <w:marLeft w:val="0"/>
      <w:marRight w:val="0"/>
      <w:marTop w:val="0"/>
      <w:marBottom w:val="0"/>
      <w:divBdr>
        <w:top w:val="none" w:sz="0" w:space="0" w:color="auto"/>
        <w:left w:val="none" w:sz="0" w:space="0" w:color="auto"/>
        <w:bottom w:val="none" w:sz="0" w:space="0" w:color="auto"/>
        <w:right w:val="none" w:sz="0" w:space="0" w:color="auto"/>
      </w:divBdr>
    </w:div>
    <w:div w:id="694966080">
      <w:bodyDiv w:val="1"/>
      <w:marLeft w:val="0"/>
      <w:marRight w:val="0"/>
      <w:marTop w:val="0"/>
      <w:marBottom w:val="0"/>
      <w:divBdr>
        <w:top w:val="none" w:sz="0" w:space="0" w:color="auto"/>
        <w:left w:val="none" w:sz="0" w:space="0" w:color="auto"/>
        <w:bottom w:val="none" w:sz="0" w:space="0" w:color="auto"/>
        <w:right w:val="none" w:sz="0" w:space="0" w:color="auto"/>
      </w:divBdr>
      <w:divsChild>
        <w:div w:id="352389242">
          <w:marLeft w:val="0"/>
          <w:marRight w:val="0"/>
          <w:marTop w:val="0"/>
          <w:marBottom w:val="0"/>
          <w:divBdr>
            <w:top w:val="none" w:sz="0" w:space="0" w:color="auto"/>
            <w:left w:val="none" w:sz="0" w:space="0" w:color="auto"/>
            <w:bottom w:val="none" w:sz="0" w:space="0" w:color="auto"/>
            <w:right w:val="none" w:sz="0" w:space="0" w:color="auto"/>
          </w:divBdr>
        </w:div>
      </w:divsChild>
    </w:div>
    <w:div w:id="787158891">
      <w:bodyDiv w:val="1"/>
      <w:marLeft w:val="0"/>
      <w:marRight w:val="0"/>
      <w:marTop w:val="0"/>
      <w:marBottom w:val="0"/>
      <w:divBdr>
        <w:top w:val="none" w:sz="0" w:space="0" w:color="auto"/>
        <w:left w:val="none" w:sz="0" w:space="0" w:color="auto"/>
        <w:bottom w:val="none" w:sz="0" w:space="0" w:color="auto"/>
        <w:right w:val="none" w:sz="0" w:space="0" w:color="auto"/>
      </w:divBdr>
    </w:div>
    <w:div w:id="815144801">
      <w:bodyDiv w:val="1"/>
      <w:marLeft w:val="0"/>
      <w:marRight w:val="0"/>
      <w:marTop w:val="0"/>
      <w:marBottom w:val="0"/>
      <w:divBdr>
        <w:top w:val="none" w:sz="0" w:space="0" w:color="auto"/>
        <w:left w:val="none" w:sz="0" w:space="0" w:color="auto"/>
        <w:bottom w:val="none" w:sz="0" w:space="0" w:color="auto"/>
        <w:right w:val="none" w:sz="0" w:space="0" w:color="auto"/>
      </w:divBdr>
    </w:div>
    <w:div w:id="825584363">
      <w:bodyDiv w:val="1"/>
      <w:marLeft w:val="0"/>
      <w:marRight w:val="0"/>
      <w:marTop w:val="0"/>
      <w:marBottom w:val="0"/>
      <w:divBdr>
        <w:top w:val="none" w:sz="0" w:space="0" w:color="auto"/>
        <w:left w:val="none" w:sz="0" w:space="0" w:color="auto"/>
        <w:bottom w:val="none" w:sz="0" w:space="0" w:color="auto"/>
        <w:right w:val="none" w:sz="0" w:space="0" w:color="auto"/>
      </w:divBdr>
    </w:div>
    <w:div w:id="843981042">
      <w:bodyDiv w:val="1"/>
      <w:marLeft w:val="0"/>
      <w:marRight w:val="0"/>
      <w:marTop w:val="0"/>
      <w:marBottom w:val="0"/>
      <w:divBdr>
        <w:top w:val="none" w:sz="0" w:space="0" w:color="auto"/>
        <w:left w:val="none" w:sz="0" w:space="0" w:color="auto"/>
        <w:bottom w:val="none" w:sz="0" w:space="0" w:color="auto"/>
        <w:right w:val="none" w:sz="0" w:space="0" w:color="auto"/>
      </w:divBdr>
    </w:div>
    <w:div w:id="858664105">
      <w:bodyDiv w:val="1"/>
      <w:marLeft w:val="0"/>
      <w:marRight w:val="0"/>
      <w:marTop w:val="0"/>
      <w:marBottom w:val="0"/>
      <w:divBdr>
        <w:top w:val="none" w:sz="0" w:space="0" w:color="auto"/>
        <w:left w:val="none" w:sz="0" w:space="0" w:color="auto"/>
        <w:bottom w:val="none" w:sz="0" w:space="0" w:color="auto"/>
        <w:right w:val="none" w:sz="0" w:space="0" w:color="auto"/>
      </w:divBdr>
    </w:div>
    <w:div w:id="918907840">
      <w:bodyDiv w:val="1"/>
      <w:marLeft w:val="0"/>
      <w:marRight w:val="0"/>
      <w:marTop w:val="0"/>
      <w:marBottom w:val="0"/>
      <w:divBdr>
        <w:top w:val="none" w:sz="0" w:space="0" w:color="auto"/>
        <w:left w:val="none" w:sz="0" w:space="0" w:color="auto"/>
        <w:bottom w:val="none" w:sz="0" w:space="0" w:color="auto"/>
        <w:right w:val="none" w:sz="0" w:space="0" w:color="auto"/>
      </w:divBdr>
    </w:div>
    <w:div w:id="937517352">
      <w:bodyDiv w:val="1"/>
      <w:marLeft w:val="0"/>
      <w:marRight w:val="0"/>
      <w:marTop w:val="0"/>
      <w:marBottom w:val="0"/>
      <w:divBdr>
        <w:top w:val="none" w:sz="0" w:space="0" w:color="auto"/>
        <w:left w:val="none" w:sz="0" w:space="0" w:color="auto"/>
        <w:bottom w:val="none" w:sz="0" w:space="0" w:color="auto"/>
        <w:right w:val="none" w:sz="0" w:space="0" w:color="auto"/>
      </w:divBdr>
    </w:div>
    <w:div w:id="974792323">
      <w:bodyDiv w:val="1"/>
      <w:marLeft w:val="0"/>
      <w:marRight w:val="0"/>
      <w:marTop w:val="0"/>
      <w:marBottom w:val="0"/>
      <w:divBdr>
        <w:top w:val="none" w:sz="0" w:space="0" w:color="auto"/>
        <w:left w:val="none" w:sz="0" w:space="0" w:color="auto"/>
        <w:bottom w:val="none" w:sz="0" w:space="0" w:color="auto"/>
        <w:right w:val="none" w:sz="0" w:space="0" w:color="auto"/>
      </w:divBdr>
    </w:div>
    <w:div w:id="1059397528">
      <w:bodyDiv w:val="1"/>
      <w:marLeft w:val="0"/>
      <w:marRight w:val="0"/>
      <w:marTop w:val="0"/>
      <w:marBottom w:val="0"/>
      <w:divBdr>
        <w:top w:val="none" w:sz="0" w:space="0" w:color="auto"/>
        <w:left w:val="none" w:sz="0" w:space="0" w:color="auto"/>
        <w:bottom w:val="none" w:sz="0" w:space="0" w:color="auto"/>
        <w:right w:val="none" w:sz="0" w:space="0" w:color="auto"/>
      </w:divBdr>
    </w:div>
    <w:div w:id="1117024720">
      <w:bodyDiv w:val="1"/>
      <w:marLeft w:val="0"/>
      <w:marRight w:val="0"/>
      <w:marTop w:val="0"/>
      <w:marBottom w:val="0"/>
      <w:divBdr>
        <w:top w:val="none" w:sz="0" w:space="0" w:color="auto"/>
        <w:left w:val="none" w:sz="0" w:space="0" w:color="auto"/>
        <w:bottom w:val="none" w:sz="0" w:space="0" w:color="auto"/>
        <w:right w:val="none" w:sz="0" w:space="0" w:color="auto"/>
      </w:divBdr>
    </w:div>
    <w:div w:id="1129666251">
      <w:bodyDiv w:val="1"/>
      <w:marLeft w:val="0"/>
      <w:marRight w:val="0"/>
      <w:marTop w:val="0"/>
      <w:marBottom w:val="0"/>
      <w:divBdr>
        <w:top w:val="none" w:sz="0" w:space="0" w:color="auto"/>
        <w:left w:val="none" w:sz="0" w:space="0" w:color="auto"/>
        <w:bottom w:val="none" w:sz="0" w:space="0" w:color="auto"/>
        <w:right w:val="none" w:sz="0" w:space="0" w:color="auto"/>
      </w:divBdr>
    </w:div>
    <w:div w:id="1196188566">
      <w:bodyDiv w:val="1"/>
      <w:marLeft w:val="0"/>
      <w:marRight w:val="0"/>
      <w:marTop w:val="0"/>
      <w:marBottom w:val="0"/>
      <w:divBdr>
        <w:top w:val="none" w:sz="0" w:space="0" w:color="auto"/>
        <w:left w:val="none" w:sz="0" w:space="0" w:color="auto"/>
        <w:bottom w:val="none" w:sz="0" w:space="0" w:color="auto"/>
        <w:right w:val="none" w:sz="0" w:space="0" w:color="auto"/>
      </w:divBdr>
    </w:div>
    <w:div w:id="1230994027">
      <w:bodyDiv w:val="1"/>
      <w:marLeft w:val="0"/>
      <w:marRight w:val="0"/>
      <w:marTop w:val="0"/>
      <w:marBottom w:val="0"/>
      <w:divBdr>
        <w:top w:val="none" w:sz="0" w:space="0" w:color="auto"/>
        <w:left w:val="none" w:sz="0" w:space="0" w:color="auto"/>
        <w:bottom w:val="none" w:sz="0" w:space="0" w:color="auto"/>
        <w:right w:val="none" w:sz="0" w:space="0" w:color="auto"/>
      </w:divBdr>
    </w:div>
    <w:div w:id="1278441325">
      <w:bodyDiv w:val="1"/>
      <w:marLeft w:val="0"/>
      <w:marRight w:val="0"/>
      <w:marTop w:val="0"/>
      <w:marBottom w:val="0"/>
      <w:divBdr>
        <w:top w:val="none" w:sz="0" w:space="0" w:color="auto"/>
        <w:left w:val="none" w:sz="0" w:space="0" w:color="auto"/>
        <w:bottom w:val="none" w:sz="0" w:space="0" w:color="auto"/>
        <w:right w:val="none" w:sz="0" w:space="0" w:color="auto"/>
      </w:divBdr>
      <w:divsChild>
        <w:div w:id="369260870">
          <w:marLeft w:val="0"/>
          <w:marRight w:val="0"/>
          <w:marTop w:val="0"/>
          <w:marBottom w:val="0"/>
          <w:divBdr>
            <w:top w:val="none" w:sz="0" w:space="0" w:color="auto"/>
            <w:left w:val="none" w:sz="0" w:space="0" w:color="auto"/>
            <w:bottom w:val="none" w:sz="0" w:space="0" w:color="auto"/>
            <w:right w:val="none" w:sz="0" w:space="0" w:color="auto"/>
          </w:divBdr>
        </w:div>
      </w:divsChild>
    </w:div>
    <w:div w:id="1523712758">
      <w:bodyDiv w:val="1"/>
      <w:marLeft w:val="0"/>
      <w:marRight w:val="0"/>
      <w:marTop w:val="0"/>
      <w:marBottom w:val="0"/>
      <w:divBdr>
        <w:top w:val="none" w:sz="0" w:space="0" w:color="auto"/>
        <w:left w:val="none" w:sz="0" w:space="0" w:color="auto"/>
        <w:bottom w:val="none" w:sz="0" w:space="0" w:color="auto"/>
        <w:right w:val="none" w:sz="0" w:space="0" w:color="auto"/>
      </w:divBdr>
    </w:div>
    <w:div w:id="1582373957">
      <w:bodyDiv w:val="1"/>
      <w:marLeft w:val="0"/>
      <w:marRight w:val="0"/>
      <w:marTop w:val="0"/>
      <w:marBottom w:val="0"/>
      <w:divBdr>
        <w:top w:val="none" w:sz="0" w:space="0" w:color="auto"/>
        <w:left w:val="none" w:sz="0" w:space="0" w:color="auto"/>
        <w:bottom w:val="none" w:sz="0" w:space="0" w:color="auto"/>
        <w:right w:val="none" w:sz="0" w:space="0" w:color="auto"/>
      </w:divBdr>
    </w:div>
    <w:div w:id="1596669335">
      <w:bodyDiv w:val="1"/>
      <w:marLeft w:val="0"/>
      <w:marRight w:val="0"/>
      <w:marTop w:val="0"/>
      <w:marBottom w:val="0"/>
      <w:divBdr>
        <w:top w:val="none" w:sz="0" w:space="0" w:color="auto"/>
        <w:left w:val="none" w:sz="0" w:space="0" w:color="auto"/>
        <w:bottom w:val="none" w:sz="0" w:space="0" w:color="auto"/>
        <w:right w:val="none" w:sz="0" w:space="0" w:color="auto"/>
      </w:divBdr>
    </w:div>
    <w:div w:id="1677918827">
      <w:bodyDiv w:val="1"/>
      <w:marLeft w:val="0"/>
      <w:marRight w:val="0"/>
      <w:marTop w:val="0"/>
      <w:marBottom w:val="0"/>
      <w:divBdr>
        <w:top w:val="none" w:sz="0" w:space="0" w:color="auto"/>
        <w:left w:val="none" w:sz="0" w:space="0" w:color="auto"/>
        <w:bottom w:val="none" w:sz="0" w:space="0" w:color="auto"/>
        <w:right w:val="none" w:sz="0" w:space="0" w:color="auto"/>
      </w:divBdr>
    </w:div>
    <w:div w:id="1725789164">
      <w:bodyDiv w:val="1"/>
      <w:marLeft w:val="0"/>
      <w:marRight w:val="0"/>
      <w:marTop w:val="0"/>
      <w:marBottom w:val="0"/>
      <w:divBdr>
        <w:top w:val="none" w:sz="0" w:space="0" w:color="auto"/>
        <w:left w:val="none" w:sz="0" w:space="0" w:color="auto"/>
        <w:bottom w:val="none" w:sz="0" w:space="0" w:color="auto"/>
        <w:right w:val="none" w:sz="0" w:space="0" w:color="auto"/>
      </w:divBdr>
    </w:div>
    <w:div w:id="1740900423">
      <w:bodyDiv w:val="1"/>
      <w:marLeft w:val="0"/>
      <w:marRight w:val="0"/>
      <w:marTop w:val="0"/>
      <w:marBottom w:val="0"/>
      <w:divBdr>
        <w:top w:val="none" w:sz="0" w:space="0" w:color="auto"/>
        <w:left w:val="none" w:sz="0" w:space="0" w:color="auto"/>
        <w:bottom w:val="none" w:sz="0" w:space="0" w:color="auto"/>
        <w:right w:val="none" w:sz="0" w:space="0" w:color="auto"/>
      </w:divBdr>
    </w:div>
    <w:div w:id="1754624722">
      <w:bodyDiv w:val="1"/>
      <w:marLeft w:val="0"/>
      <w:marRight w:val="0"/>
      <w:marTop w:val="0"/>
      <w:marBottom w:val="0"/>
      <w:divBdr>
        <w:top w:val="none" w:sz="0" w:space="0" w:color="auto"/>
        <w:left w:val="none" w:sz="0" w:space="0" w:color="auto"/>
        <w:bottom w:val="none" w:sz="0" w:space="0" w:color="auto"/>
        <w:right w:val="none" w:sz="0" w:space="0" w:color="auto"/>
      </w:divBdr>
    </w:div>
    <w:div w:id="1816292285">
      <w:bodyDiv w:val="1"/>
      <w:marLeft w:val="0"/>
      <w:marRight w:val="0"/>
      <w:marTop w:val="0"/>
      <w:marBottom w:val="0"/>
      <w:divBdr>
        <w:top w:val="none" w:sz="0" w:space="0" w:color="auto"/>
        <w:left w:val="none" w:sz="0" w:space="0" w:color="auto"/>
        <w:bottom w:val="none" w:sz="0" w:space="0" w:color="auto"/>
        <w:right w:val="none" w:sz="0" w:space="0" w:color="auto"/>
      </w:divBdr>
    </w:div>
    <w:div w:id="1825075804">
      <w:bodyDiv w:val="1"/>
      <w:marLeft w:val="0"/>
      <w:marRight w:val="0"/>
      <w:marTop w:val="0"/>
      <w:marBottom w:val="0"/>
      <w:divBdr>
        <w:top w:val="none" w:sz="0" w:space="0" w:color="auto"/>
        <w:left w:val="none" w:sz="0" w:space="0" w:color="auto"/>
        <w:bottom w:val="none" w:sz="0" w:space="0" w:color="auto"/>
        <w:right w:val="none" w:sz="0" w:space="0" w:color="auto"/>
      </w:divBdr>
    </w:div>
    <w:div w:id="1830364504">
      <w:bodyDiv w:val="1"/>
      <w:marLeft w:val="0"/>
      <w:marRight w:val="0"/>
      <w:marTop w:val="0"/>
      <w:marBottom w:val="0"/>
      <w:divBdr>
        <w:top w:val="none" w:sz="0" w:space="0" w:color="auto"/>
        <w:left w:val="none" w:sz="0" w:space="0" w:color="auto"/>
        <w:bottom w:val="none" w:sz="0" w:space="0" w:color="auto"/>
        <w:right w:val="none" w:sz="0" w:space="0" w:color="auto"/>
      </w:divBdr>
      <w:divsChild>
        <w:div w:id="227031824">
          <w:marLeft w:val="0"/>
          <w:marRight w:val="0"/>
          <w:marTop w:val="0"/>
          <w:marBottom w:val="0"/>
          <w:divBdr>
            <w:top w:val="none" w:sz="0" w:space="0" w:color="auto"/>
            <w:left w:val="none" w:sz="0" w:space="0" w:color="auto"/>
            <w:bottom w:val="none" w:sz="0" w:space="0" w:color="auto"/>
            <w:right w:val="none" w:sz="0" w:space="0" w:color="auto"/>
          </w:divBdr>
        </w:div>
      </w:divsChild>
    </w:div>
    <w:div w:id="1918247087">
      <w:bodyDiv w:val="1"/>
      <w:marLeft w:val="0"/>
      <w:marRight w:val="0"/>
      <w:marTop w:val="0"/>
      <w:marBottom w:val="0"/>
      <w:divBdr>
        <w:top w:val="none" w:sz="0" w:space="0" w:color="auto"/>
        <w:left w:val="none" w:sz="0" w:space="0" w:color="auto"/>
        <w:bottom w:val="none" w:sz="0" w:space="0" w:color="auto"/>
        <w:right w:val="none" w:sz="0" w:space="0" w:color="auto"/>
      </w:divBdr>
    </w:div>
    <w:div w:id="1937203852">
      <w:bodyDiv w:val="1"/>
      <w:marLeft w:val="0"/>
      <w:marRight w:val="0"/>
      <w:marTop w:val="0"/>
      <w:marBottom w:val="0"/>
      <w:divBdr>
        <w:top w:val="none" w:sz="0" w:space="0" w:color="auto"/>
        <w:left w:val="none" w:sz="0" w:space="0" w:color="auto"/>
        <w:bottom w:val="none" w:sz="0" w:space="0" w:color="auto"/>
        <w:right w:val="none" w:sz="0" w:space="0" w:color="auto"/>
      </w:divBdr>
    </w:div>
    <w:div w:id="1988125415">
      <w:bodyDiv w:val="1"/>
      <w:marLeft w:val="0"/>
      <w:marRight w:val="0"/>
      <w:marTop w:val="0"/>
      <w:marBottom w:val="0"/>
      <w:divBdr>
        <w:top w:val="none" w:sz="0" w:space="0" w:color="auto"/>
        <w:left w:val="none" w:sz="0" w:space="0" w:color="auto"/>
        <w:bottom w:val="none" w:sz="0" w:space="0" w:color="auto"/>
        <w:right w:val="none" w:sz="0" w:space="0" w:color="auto"/>
      </w:divBdr>
    </w:div>
    <w:div w:id="2035645514">
      <w:bodyDiv w:val="1"/>
      <w:marLeft w:val="0"/>
      <w:marRight w:val="0"/>
      <w:marTop w:val="0"/>
      <w:marBottom w:val="0"/>
      <w:divBdr>
        <w:top w:val="none" w:sz="0" w:space="0" w:color="auto"/>
        <w:left w:val="none" w:sz="0" w:space="0" w:color="auto"/>
        <w:bottom w:val="none" w:sz="0" w:space="0" w:color="auto"/>
        <w:right w:val="none" w:sz="0" w:space="0" w:color="auto"/>
      </w:divBdr>
    </w:div>
    <w:div w:id="2041661060">
      <w:bodyDiv w:val="1"/>
      <w:marLeft w:val="0"/>
      <w:marRight w:val="0"/>
      <w:marTop w:val="0"/>
      <w:marBottom w:val="0"/>
      <w:divBdr>
        <w:top w:val="none" w:sz="0" w:space="0" w:color="auto"/>
        <w:left w:val="none" w:sz="0" w:space="0" w:color="auto"/>
        <w:bottom w:val="none" w:sz="0" w:space="0" w:color="auto"/>
        <w:right w:val="none" w:sz="0" w:space="0" w:color="auto"/>
      </w:divBdr>
    </w:div>
    <w:div w:id="20764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nrysmith.foundation/contact-u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ebfiles-sc1.blackbaud.com/files/support/helpfiles/grantsconnect/content/gc-applicants-collaborators.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henrysmith.foundation/privacy-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sc1.blackbaud.com/files/support/helpfiles/grantsconnect/content/gc-applicants-collaborator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10" ma:contentTypeDescription="Create a new document." ma:contentTypeScope="" ma:versionID="4ed12de11368d750fe7ee7d8b15db6f3">
  <xsd:schema xmlns:xsd="http://www.w3.org/2001/XMLSchema" xmlns:xs="http://www.w3.org/2001/XMLSchema" xmlns:p="http://schemas.microsoft.com/office/2006/metadata/properties" xmlns:ns2="5a55f1f8-6258-4dac-a84c-da6ce95f8a1d" xmlns:ns3="60fba4e8-7e4d-40d1-aa5c-056969c1a30c" targetNamespace="http://schemas.microsoft.com/office/2006/metadata/properties" ma:root="true" ma:fieldsID="70a23d81808456a42e637f173ef3949c" ns2:_="" ns3:_="">
    <xsd:import namespace="5a55f1f8-6258-4dac-a84c-da6ce95f8a1d"/>
    <xsd:import namespace="60fba4e8-7e4d-40d1-aa5c-056969c1a3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07b78-20fd-4353-b131-b1f93793f4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ba4e8-7e4d-40d1-aa5c-056969c1a3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586651-93ea-4cfb-8967-b5a709006349}" ma:internalName="TaxCatchAll" ma:showField="CatchAllData" ma:web="60fba4e8-7e4d-40d1-aa5c-056969c1a3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55f1f8-6258-4dac-a84c-da6ce95f8a1d">
      <Terms xmlns="http://schemas.microsoft.com/office/infopath/2007/PartnerControls"/>
    </lcf76f155ced4ddcb4097134ff3c332f>
    <TaxCatchAll xmlns="60fba4e8-7e4d-40d1-aa5c-056969c1a3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4014-B8F6-434A-A942-618AD0C9F44D}">
  <ds:schemaRefs>
    <ds:schemaRef ds:uri="http://schemas.microsoft.com/sharepoint/v3/contenttype/forms"/>
  </ds:schemaRefs>
</ds:datastoreItem>
</file>

<file path=customXml/itemProps2.xml><?xml version="1.0" encoding="utf-8"?>
<ds:datastoreItem xmlns:ds="http://schemas.openxmlformats.org/officeDocument/2006/customXml" ds:itemID="{DAA30360-43E4-4FA6-8840-3D1DAE692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60fba4e8-7e4d-40d1-aa5c-056969c1a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5AA05-8604-4299-8536-FF9118C1A637}">
  <ds:schemaRefs>
    <ds:schemaRef ds:uri="http://schemas.microsoft.com/office/2006/metadata/properties"/>
    <ds:schemaRef ds:uri="http://schemas.microsoft.com/office/infopath/2007/PartnerControls"/>
    <ds:schemaRef ds:uri="5a55f1f8-6258-4dac-a84c-da6ce95f8a1d"/>
    <ds:schemaRef ds:uri="60fba4e8-7e4d-40d1-aa5c-056969c1a30c"/>
  </ds:schemaRefs>
</ds:datastoreItem>
</file>

<file path=customXml/itemProps4.xml><?xml version="1.0" encoding="utf-8"?>
<ds:datastoreItem xmlns:ds="http://schemas.openxmlformats.org/officeDocument/2006/customXml" ds:itemID="{AE565F88-00D6-4EB5-96F4-B55842BB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812</Words>
  <Characters>4163</Characters>
  <Application>Microsoft Office Word</Application>
  <DocSecurity>0</DocSecurity>
  <Lines>120</Lines>
  <Paragraphs>64</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Buffy Millinship</cp:lastModifiedBy>
  <cp:revision>15</cp:revision>
  <dcterms:created xsi:type="dcterms:W3CDTF">2026-05-13T10:45:00Z</dcterms:created>
  <dcterms:modified xsi:type="dcterms:W3CDTF">2026-05-20T10:06:00Z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dac5cd38-2724-46a0-92bb-85aa09847b11</vt:lpwstr>
  </property>
  <property fmtid="{D5CDD505-2E9C-101B-9397-08002B2CF9AE}" pid="4" name="ContentTypeId">
    <vt:lpwstr>0x010100682F45A86DE50E4899C9201F703437FE</vt:lpwstr>
  </property>
  <property fmtid="{D5CDD505-2E9C-101B-9397-08002B2CF9AE}" pid="5" name="docLang">
    <vt:lpwstr>en</vt:lpwstr>
  </property>
</Properties>
</file>