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5E91E" w14:textId="6A0450BB" w:rsidR="0093622E" w:rsidRPr="0093622E" w:rsidRDefault="00F44849" w:rsidP="003173F0">
      <w:pPr>
        <w:pStyle w:val="Title"/>
        <w:ind w:right="2011"/>
      </w:pPr>
      <w:r>
        <w:t>AI Statement</w:t>
      </w:r>
    </w:p>
    <w:p w14:paraId="4F030F5F" w14:textId="6EAC5B96" w:rsidR="00C92C61" w:rsidRPr="0094259B" w:rsidRDefault="0093622E" w:rsidP="00DA2ECD">
      <w:pPr>
        <w:pStyle w:val="Subtitle"/>
        <w:sectPr w:rsidR="00C92C61" w:rsidRPr="0094259B" w:rsidSect="005530F0">
          <w:headerReference w:type="default" r:id="rId11"/>
          <w:footerReference w:type="default" r:id="rId12"/>
          <w:headerReference w:type="first" r:id="rId13"/>
          <w:pgSz w:w="11906" w:h="16838" w:code="9"/>
          <w:pgMar w:top="1701" w:right="680" w:bottom="1134" w:left="1985" w:header="397" w:footer="340" w:gutter="0"/>
          <w:cols w:space="708"/>
          <w:titlePg/>
          <w:docGrid w:linePitch="360"/>
        </w:sectPr>
      </w:pPr>
      <w:r w:rsidRPr="0093622E">
        <w:t>Review</w:t>
      </w:r>
      <w:r>
        <w:t xml:space="preserve"> date: </w:t>
      </w:r>
      <w:r w:rsidR="00DA2ECD">
        <w:t>01/10/2025</w:t>
      </w:r>
    </w:p>
    <w:p w14:paraId="43717CC3" w14:textId="47FAEDB1" w:rsidR="005530F0" w:rsidRDefault="005530F0" w:rsidP="005530F0">
      <w:pPr>
        <w:pStyle w:val="Heading1"/>
        <w:spacing w:after="160"/>
      </w:pPr>
    </w:p>
    <w:p w14:paraId="1190B3D6" w14:textId="77777777" w:rsidR="00DA2ECD" w:rsidRDefault="00DA2ECD" w:rsidP="00DA2ECD">
      <w:pPr>
        <w:pStyle w:val="Heading1"/>
      </w:pPr>
      <w:r>
        <w:t>Our approach to AI</w:t>
      </w:r>
    </w:p>
    <w:p w14:paraId="774FDA4D" w14:textId="77777777" w:rsidR="00DA2ECD" w:rsidRDefault="00DA2ECD" w:rsidP="00DA2ECD">
      <w:r w:rsidRPr="2348138A">
        <w:t>Artificial Intelligence (AI) is becoming more common in our work and lives. AI tools like Chat GPT, can be powerful aids, offering ways of working that save time, improve accessibility, and support creativity.</w:t>
      </w:r>
    </w:p>
    <w:p w14:paraId="10B3D459" w14:textId="77777777" w:rsidR="00DA2ECD" w:rsidRDefault="00DA2ECD" w:rsidP="00DA2ECD"/>
    <w:p w14:paraId="4D76B9B4" w14:textId="44086267" w:rsidR="00DA2ECD" w:rsidRDefault="00DA2ECD" w:rsidP="00DA2ECD">
      <w:r>
        <w:t>But there are some challenges that we need to be careful of and overcome, especially when it comes to writing grant applications</w:t>
      </w:r>
      <w:r>
        <w:t>.</w:t>
      </w:r>
    </w:p>
    <w:p w14:paraId="5EBF0070" w14:textId="5F049C6E" w:rsidR="00DA2ECD" w:rsidRPr="0013013F" w:rsidRDefault="00DA2ECD" w:rsidP="00DA2ECD">
      <w:pPr>
        <w:pStyle w:val="Heading2"/>
        <w:rPr>
          <w:rFonts w:eastAsia="Aptos"/>
        </w:rPr>
      </w:pPr>
      <w:r w:rsidRPr="499F2C3F">
        <w:rPr>
          <w:rFonts w:eastAsia="Aptos"/>
        </w:rPr>
        <w:t>C</w:t>
      </w:r>
      <w:r>
        <w:rPr>
          <w:rFonts w:eastAsia="Aptos"/>
        </w:rPr>
        <w:t>a</w:t>
      </w:r>
      <w:r w:rsidRPr="499F2C3F">
        <w:rPr>
          <w:rFonts w:eastAsia="Aptos"/>
        </w:rPr>
        <w:t>n I use AI to help with my application?</w:t>
      </w:r>
    </w:p>
    <w:p w14:paraId="60809E8E" w14:textId="4D16F10A" w:rsidR="00DA2ECD" w:rsidRPr="0013013F" w:rsidRDefault="00DA2ECD" w:rsidP="00DA2ECD">
      <w:r w:rsidRPr="499F2C3F">
        <w:t>That’s up to you.</w:t>
      </w:r>
      <w:r>
        <w:br/>
      </w:r>
    </w:p>
    <w:p w14:paraId="414F8D92" w14:textId="0429DD56" w:rsidR="00DA2ECD" w:rsidRPr="0013013F" w:rsidRDefault="00DA2ECD" w:rsidP="00DA2ECD">
      <w:r w:rsidRPr="7FF7B5C1">
        <w:t xml:space="preserve">We’re interested in understanding your work, your approach and the difference you’re making, so your application should reflect your voice and experience. If you choose to use </w:t>
      </w:r>
      <w:proofErr w:type="gramStart"/>
      <w:r w:rsidRPr="7FF7B5C1">
        <w:t>AI</w:t>
      </w:r>
      <w:proofErr w:type="gramEnd"/>
      <w:r w:rsidRPr="7FF7B5C1">
        <w:t xml:space="preserve"> we recommend using it to support your thinking or structure, not to write the application for you. </w:t>
      </w:r>
      <w:r>
        <w:br/>
      </w:r>
    </w:p>
    <w:p w14:paraId="5222457D" w14:textId="0A4FE38B" w:rsidR="00DA2ECD" w:rsidRPr="00DA2ECD" w:rsidRDefault="00DA2ECD" w:rsidP="00DA2ECD">
      <w:pPr>
        <w:rPr>
          <w:b/>
          <w:bCs/>
          <w:highlight w:val="yellow"/>
        </w:rPr>
      </w:pPr>
      <w:r w:rsidRPr="7FF7B5C1">
        <w:t>We have noticed that AI-generated applications can include errors, generic information, and don’t always make sense. Always check the accuracy of any information AI provides and ensure it’s used as a support but not to replace your organisation’s unique voice or story. Remember: don’t put personal or identifiable details into AI tools</w:t>
      </w:r>
    </w:p>
    <w:p w14:paraId="07D0B95C" w14:textId="77777777" w:rsidR="00DA2ECD" w:rsidRPr="00917205" w:rsidRDefault="00DA2ECD" w:rsidP="00DA2ECD">
      <w:pPr>
        <w:pStyle w:val="Heading2"/>
      </w:pPr>
      <w:bookmarkStart w:id="0" w:name="_Toc183600311"/>
      <w:r>
        <w:t>Using</w:t>
      </w:r>
      <w:r w:rsidRPr="00917205">
        <w:t xml:space="preserve"> AI responsibly </w:t>
      </w:r>
      <w:bookmarkEnd w:id="0"/>
    </w:p>
    <w:p w14:paraId="6D63B5F1" w14:textId="77777777" w:rsidR="00DA2ECD" w:rsidRPr="00917205" w:rsidRDefault="00DA2ECD" w:rsidP="00DA2ECD">
      <w:pPr>
        <w:rPr>
          <w:rFonts w:ascii="Arial" w:hAnsi="Arial" w:cs="Arial"/>
        </w:rPr>
      </w:pPr>
      <w:r w:rsidRPr="00917205">
        <w:rPr>
          <w:rFonts w:ascii="Arial" w:hAnsi="Arial" w:cs="Arial"/>
        </w:rPr>
        <w:t>We understand AI</w:t>
      </w:r>
      <w:r>
        <w:rPr>
          <w:rFonts w:ascii="Arial" w:hAnsi="Arial" w:cs="Arial"/>
        </w:rPr>
        <w:t xml:space="preserve"> can be a huge time-saving tool</w:t>
      </w:r>
      <w:r w:rsidRPr="00917205">
        <w:rPr>
          <w:rFonts w:ascii="Arial" w:hAnsi="Arial" w:cs="Arial"/>
        </w:rPr>
        <w:t xml:space="preserve"> </w:t>
      </w:r>
      <w:r>
        <w:rPr>
          <w:rFonts w:ascii="Arial" w:hAnsi="Arial" w:cs="Arial"/>
        </w:rPr>
        <w:t>for writing grant</w:t>
      </w:r>
      <w:r w:rsidRPr="00917205">
        <w:rPr>
          <w:rFonts w:ascii="Arial" w:hAnsi="Arial" w:cs="Arial"/>
        </w:rPr>
        <w:t xml:space="preserve"> application</w:t>
      </w:r>
      <w:r>
        <w:rPr>
          <w:rFonts w:ascii="Arial" w:hAnsi="Arial" w:cs="Arial"/>
        </w:rPr>
        <w:t>s. But w</w:t>
      </w:r>
      <w:r w:rsidRPr="00917205">
        <w:rPr>
          <w:rFonts w:ascii="Arial" w:hAnsi="Arial" w:cs="Arial"/>
        </w:rPr>
        <w:t>e want your insights to be at the heart of your application</w:t>
      </w:r>
      <w:r>
        <w:rPr>
          <w:rFonts w:ascii="Arial" w:hAnsi="Arial" w:cs="Arial"/>
        </w:rPr>
        <w:t>, so here are some tips for using it effectively and responsibly.</w:t>
      </w:r>
    </w:p>
    <w:p w14:paraId="1E52030D" w14:textId="77777777" w:rsidR="00DA2ECD" w:rsidRDefault="00DA2ECD" w:rsidP="00DA2ECD">
      <w:pPr>
        <w:pStyle w:val="Heading1"/>
      </w:pPr>
      <w:bookmarkStart w:id="1" w:name="_Toc183600312"/>
      <w:r>
        <w:rPr>
          <w:rFonts w:ascii="Arial" w:hAnsi="Arial" w:cs="Arial"/>
        </w:rPr>
        <w:br/>
      </w:r>
    </w:p>
    <w:p w14:paraId="34A8D390" w14:textId="77777777" w:rsidR="00DA2ECD" w:rsidRDefault="00DA2ECD">
      <w:pPr>
        <w:spacing w:after="160" w:line="278" w:lineRule="auto"/>
        <w:rPr>
          <w:rFonts w:eastAsiaTheme="majorEastAsia" w:cstheme="majorBidi"/>
          <w:b/>
          <w:bCs/>
          <w:color w:val="6B2E36" w:themeColor="text2"/>
          <w:kern w:val="28"/>
          <w:sz w:val="28"/>
          <w:szCs w:val="56"/>
        </w:rPr>
      </w:pPr>
      <w:r>
        <w:br w:type="page"/>
      </w:r>
    </w:p>
    <w:p w14:paraId="2547CF3F" w14:textId="4B4BC3F1" w:rsidR="00DA2ECD" w:rsidRPr="00DA2ECD" w:rsidRDefault="00DA2ECD" w:rsidP="00DA2ECD">
      <w:pPr>
        <w:pStyle w:val="Heading1"/>
      </w:pPr>
      <w:r w:rsidRPr="00DA2ECD">
        <w:lastRenderedPageBreak/>
        <w:t>Our AI guidelines</w:t>
      </w:r>
      <w:r w:rsidRPr="00DA2ECD">
        <w:br/>
      </w:r>
      <w:r w:rsidRPr="00DA2ECD">
        <w:br/>
      </w:r>
      <w:r w:rsidRPr="00DA2ECD">
        <w:rPr>
          <w:rStyle w:val="Heading2Char"/>
        </w:rPr>
        <w:t>Getting the most out of AI in your grant application</w:t>
      </w:r>
    </w:p>
    <w:p w14:paraId="4EE65E8E" w14:textId="77777777" w:rsidR="00DA2ECD" w:rsidRPr="00DA2ECD" w:rsidRDefault="00DA2ECD" w:rsidP="00DA2ECD">
      <w:pPr>
        <w:rPr>
          <w:rFonts w:ascii="Inter SemiBold" w:hAnsi="Inter SemiBold" w:cs="Arial"/>
        </w:rPr>
      </w:pPr>
      <w:r w:rsidRPr="00DA2ECD">
        <w:rPr>
          <w:rFonts w:ascii="Inter SemiBold" w:hAnsi="Inter SemiBold" w:cs="Arial"/>
        </w:rPr>
        <w:t>1. Let AI help with structure, not content</w:t>
      </w:r>
      <w:bookmarkEnd w:id="1"/>
    </w:p>
    <w:p w14:paraId="76C6500A" w14:textId="77777777" w:rsidR="00DA2ECD" w:rsidRPr="00DA2ECD" w:rsidRDefault="00DA2ECD" w:rsidP="00DA2ECD">
      <w:pPr>
        <w:rPr>
          <w:rFonts w:cs="Arial"/>
        </w:rPr>
      </w:pPr>
      <w:r w:rsidRPr="00DA2ECD">
        <w:rPr>
          <w:rFonts w:cs="Arial"/>
        </w:rPr>
        <w:t xml:space="preserve">We want to get a good feel for your organisation's work and the people you support.  AI tools can be useful, but they sometimes make it hard for us to see what makes your organisation special. </w:t>
      </w:r>
    </w:p>
    <w:p w14:paraId="30F98366" w14:textId="77777777" w:rsidR="00DA2ECD" w:rsidRPr="00DA2ECD" w:rsidRDefault="00DA2ECD" w:rsidP="00DA2ECD">
      <w:pPr>
        <w:rPr>
          <w:rFonts w:cs="Arial"/>
        </w:rPr>
      </w:pPr>
      <w:r w:rsidRPr="00DA2ECD">
        <w:rPr>
          <w:rFonts w:cs="Arial"/>
        </w:rPr>
        <w:t xml:space="preserve">Applications written in your own words give a much better insight into your work. If you use AI, let it help structure your application rather than the content. </w:t>
      </w:r>
    </w:p>
    <w:p w14:paraId="6F32ABF4" w14:textId="77777777" w:rsidR="00DA2ECD" w:rsidRPr="00DA2ECD" w:rsidRDefault="00DA2ECD" w:rsidP="00DA2ECD">
      <w:pPr>
        <w:rPr>
          <w:rFonts w:cs="Arial"/>
        </w:rPr>
      </w:pPr>
      <w:r w:rsidRPr="00DA2ECD">
        <w:rPr>
          <w:rFonts w:cs="Arial"/>
        </w:rPr>
        <w:t>For example, you could use AI to give you a template or suggest themes you want to write about, based on application guidelines. This can help you organise thoughts and cover key areas. But you know your organisation and community better than the AI tools and writing about them in your own words should be the focus. Make sure you don’t include generic information, or content that doesn’t make sense. Getting someone else who is good with words to proofread it before you submit is a good idea.</w:t>
      </w:r>
    </w:p>
    <w:p w14:paraId="7854F7D8" w14:textId="77777777" w:rsidR="00DA2ECD" w:rsidRPr="00DA2ECD" w:rsidRDefault="00DA2ECD" w:rsidP="00DA2ECD">
      <w:pPr>
        <w:rPr>
          <w:rFonts w:cs="Arial"/>
        </w:rPr>
      </w:pPr>
    </w:p>
    <w:p w14:paraId="05FBAFEC" w14:textId="77777777" w:rsidR="00DA2ECD" w:rsidRPr="00DA2ECD" w:rsidRDefault="00DA2ECD" w:rsidP="00DA2ECD">
      <w:pPr>
        <w:rPr>
          <w:rFonts w:ascii="Inter SemiBold" w:hAnsi="Inter SemiBold" w:cs="Arial"/>
        </w:rPr>
      </w:pPr>
      <w:bookmarkStart w:id="2" w:name="_Toc183600313"/>
      <w:r w:rsidRPr="00DA2ECD">
        <w:rPr>
          <w:rFonts w:ascii="Inter SemiBold" w:hAnsi="Inter SemiBold" w:cs="Arial"/>
        </w:rPr>
        <w:t xml:space="preserve">2. </w:t>
      </w:r>
      <w:bookmarkEnd w:id="2"/>
      <w:r w:rsidRPr="00DA2ECD">
        <w:rPr>
          <w:rFonts w:ascii="Inter SemiBold" w:hAnsi="Inter SemiBold" w:cs="Arial"/>
        </w:rPr>
        <w:t>Check accuracy</w:t>
      </w:r>
    </w:p>
    <w:p w14:paraId="2398A303" w14:textId="77777777" w:rsidR="00DA2ECD" w:rsidRPr="00DA2ECD" w:rsidRDefault="00DA2ECD" w:rsidP="00DA2ECD">
      <w:pPr>
        <w:rPr>
          <w:rFonts w:cs="Arial"/>
        </w:rPr>
      </w:pPr>
      <w:r w:rsidRPr="00DA2ECD">
        <w:rPr>
          <w:rFonts w:cs="Arial"/>
        </w:rPr>
        <w:t xml:space="preserve">Do not trust that any information given to you by AI is correct. Sometimes, AI gives us information that may “sound” correct, even when it isn’t. If you use AI for research, try tools that show their sources of information. This will help ensure you are using information from trusted places. </w:t>
      </w:r>
    </w:p>
    <w:p w14:paraId="31B27F5C" w14:textId="77777777" w:rsidR="00DA2ECD" w:rsidRPr="00DA2ECD" w:rsidRDefault="00DA2ECD" w:rsidP="00DA2ECD">
      <w:pPr>
        <w:rPr>
          <w:rFonts w:cs="Arial"/>
        </w:rPr>
      </w:pPr>
      <w:r w:rsidRPr="00DA2ECD">
        <w:rPr>
          <w:rFonts w:cs="Arial"/>
        </w:rPr>
        <w:t>We ask that you always double-check facts in your application and supporting information to make sure they are right.</w:t>
      </w:r>
    </w:p>
    <w:p w14:paraId="310916E0" w14:textId="77777777" w:rsidR="00DA2ECD" w:rsidRPr="00DA2ECD" w:rsidRDefault="00DA2ECD" w:rsidP="00DA2ECD">
      <w:pPr>
        <w:rPr>
          <w:rFonts w:cs="Arial"/>
        </w:rPr>
      </w:pPr>
    </w:p>
    <w:p w14:paraId="27CCBB06" w14:textId="77777777" w:rsidR="00DA2ECD" w:rsidRPr="00DA2ECD" w:rsidRDefault="00DA2ECD" w:rsidP="00DA2ECD">
      <w:pPr>
        <w:rPr>
          <w:rFonts w:cs="Arial"/>
          <w:b/>
          <w:bCs/>
        </w:rPr>
      </w:pPr>
      <w:bookmarkStart w:id="3" w:name="_Toc183600314"/>
      <w:r w:rsidRPr="00DA2ECD">
        <w:rPr>
          <w:rFonts w:ascii="Inter SemiBold" w:hAnsi="Inter SemiBold" w:cs="Arial"/>
        </w:rPr>
        <w:t>3. Protect your privacy</w:t>
      </w:r>
      <w:bookmarkEnd w:id="3"/>
    </w:p>
    <w:p w14:paraId="742F9D68" w14:textId="77777777" w:rsidR="00DA2ECD" w:rsidRPr="00DA2ECD" w:rsidRDefault="00DA2ECD" w:rsidP="00DA2ECD">
      <w:pPr>
        <w:rPr>
          <w:rFonts w:cs="Arial"/>
        </w:rPr>
      </w:pPr>
      <w:r w:rsidRPr="00DA2ECD">
        <w:rPr>
          <w:rFonts w:cs="Arial"/>
        </w:rPr>
        <w:t>Do not share any sensitive or personal information with AI tools. The companies that own AI tools may not be keeping it safe. Before you put any information into AI, make sure there any private or personal data has been removed – this is part of your responsibility to comply with GDPR, privacy and child protection regulations.</w:t>
      </w:r>
    </w:p>
    <w:p w14:paraId="17510A9A" w14:textId="77777777" w:rsidR="00DA2ECD" w:rsidRPr="00DA2ECD" w:rsidRDefault="00DA2ECD" w:rsidP="00DA2ECD">
      <w:pPr>
        <w:rPr>
          <w:rFonts w:cs="Arial"/>
        </w:rPr>
      </w:pPr>
    </w:p>
    <w:p w14:paraId="61B6A2E1" w14:textId="77777777" w:rsidR="00DA2ECD" w:rsidRPr="00DA2ECD" w:rsidRDefault="00DA2ECD" w:rsidP="00DA2ECD">
      <w:pPr>
        <w:rPr>
          <w:rFonts w:cs="Arial"/>
          <w:b/>
          <w:bCs/>
        </w:rPr>
      </w:pPr>
      <w:r w:rsidRPr="00DA2ECD">
        <w:rPr>
          <w:rStyle w:val="Heading2Char"/>
        </w:rPr>
        <w:t>Learning together</w:t>
      </w:r>
    </w:p>
    <w:p w14:paraId="36937492" w14:textId="3AADF5F4" w:rsidR="00DA2ECD" w:rsidRPr="00DA2ECD" w:rsidRDefault="00DA2ECD" w:rsidP="00DA2ECD">
      <w:r w:rsidRPr="00DA2ECD">
        <w:rPr>
          <w:rFonts w:cs="Arial"/>
        </w:rPr>
        <w:t>AI is always changing. We want to learn how it is used, and how it can work better for you. We will use feedback and research to update our guidance regularly. In your grant fund’s application form, we ask for feedback. We encourage you to share how you use AI tools for your application and whether our AI guidance was helpful to you. Your input will help us improve and support applicants in the future.</w:t>
      </w:r>
    </w:p>
    <w:p w14:paraId="7D466B56" w14:textId="77777777" w:rsidR="00DA2ECD" w:rsidRPr="00DA2ECD" w:rsidRDefault="00DA2ECD" w:rsidP="00DA2ECD"/>
    <w:sectPr w:rsidR="00DA2ECD" w:rsidRPr="00DA2ECD" w:rsidSect="005530F0">
      <w:headerReference w:type="first" r:id="rId14"/>
      <w:footerReference w:type="first" r:id="rId15"/>
      <w:pgSz w:w="11906" w:h="16838" w:code="9"/>
      <w:pgMar w:top="2268" w:right="680" w:bottom="1134" w:left="1985"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DEF5D" w14:textId="77777777" w:rsidR="003D18A8" w:rsidRDefault="003D18A8" w:rsidP="0090228F">
      <w:r>
        <w:separator/>
      </w:r>
    </w:p>
  </w:endnote>
  <w:endnote w:type="continuationSeparator" w:id="0">
    <w:p w14:paraId="79D82E2B" w14:textId="77777777" w:rsidR="003D18A8" w:rsidRDefault="003D18A8" w:rsidP="0090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panose1 w:val="02000503000000020004"/>
    <w:charset w:val="00"/>
    <w:family w:val="auto"/>
    <w:pitch w:val="variable"/>
    <w:sig w:usb0="E0000AFF" w:usb1="5200A1FF" w:usb2="00000021" w:usb3="00000000" w:csb0="0000019F" w:csb1="00000000"/>
  </w:font>
  <w:font w:name="Inter">
    <w:panose1 w:val="02000503000000020004"/>
    <w:charset w:val="00"/>
    <w:family w:val="auto"/>
    <w:pitch w:val="variable"/>
    <w:sig w:usb0="E0000AFF" w:usb1="5200A1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ter SemiBold">
    <w:panose1 w:val="02000503000000020004"/>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66"/>
      <w:gridCol w:w="1868"/>
    </w:tblGrid>
    <w:tr w:rsidR="00E82328" w:rsidRPr="0094259B" w14:paraId="4ADFCF83" w14:textId="77777777" w:rsidTr="00092E2F">
      <w:trPr>
        <w:trHeight w:hRule="exact" w:val="454"/>
      </w:trPr>
      <w:tc>
        <w:tcPr>
          <w:tcW w:w="7366" w:type="dxa"/>
          <w:vAlign w:val="bottom"/>
        </w:tcPr>
        <w:p w14:paraId="5EEAE376" w14:textId="51D75BE5" w:rsidR="00E82328" w:rsidRPr="0094259B" w:rsidRDefault="00DA2ECD" w:rsidP="00E82328">
          <w:pPr>
            <w:pStyle w:val="Footer"/>
          </w:pPr>
          <w:r>
            <w:t>AI Statement</w:t>
          </w:r>
        </w:p>
      </w:tc>
      <w:tc>
        <w:tcPr>
          <w:tcW w:w="1868" w:type="dxa"/>
          <w:vAlign w:val="bottom"/>
        </w:tcPr>
        <w:p w14:paraId="7425028D" w14:textId="77777777" w:rsidR="00E82328" w:rsidRPr="0094259B" w:rsidRDefault="00E82328" w:rsidP="00E82328">
          <w:pPr>
            <w:pStyle w:val="Footer"/>
            <w:jc w:val="right"/>
          </w:pPr>
          <w:r>
            <w:fldChar w:fldCharType="begin"/>
          </w:r>
          <w:r>
            <w:instrText xml:space="preserve"> PAGE  \* Arabic  \* MERGEFORMAT </w:instrText>
          </w:r>
          <w:r>
            <w:fldChar w:fldCharType="separate"/>
          </w:r>
          <w:r>
            <w:t>2</w:t>
          </w:r>
          <w:r>
            <w:fldChar w:fldCharType="end"/>
          </w:r>
        </w:p>
      </w:tc>
    </w:tr>
  </w:tbl>
  <w:p w14:paraId="0728AAD6" w14:textId="77777777" w:rsidR="00E82328" w:rsidRPr="00E82328" w:rsidRDefault="00E82328" w:rsidP="00E82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66"/>
      <w:gridCol w:w="1868"/>
    </w:tblGrid>
    <w:tr w:rsidR="00DE406E" w:rsidRPr="0094259B" w14:paraId="08A0DD29" w14:textId="77777777" w:rsidTr="003173F0">
      <w:trPr>
        <w:trHeight w:hRule="exact" w:val="454"/>
      </w:trPr>
      <w:tc>
        <w:tcPr>
          <w:tcW w:w="7366" w:type="dxa"/>
          <w:vAlign w:val="bottom"/>
        </w:tcPr>
        <w:p w14:paraId="50D63E66" w14:textId="4AB6F7A9" w:rsidR="00DE406E" w:rsidRPr="0094259B" w:rsidRDefault="00DE406E" w:rsidP="003173F0">
          <w:pPr>
            <w:pStyle w:val="Footer"/>
          </w:pPr>
          <w:r>
            <w:fldChar w:fldCharType="begin"/>
          </w:r>
          <w:r>
            <w:instrText xml:space="preserve"> REF  title </w:instrText>
          </w:r>
          <w:r w:rsidR="003173F0">
            <w:instrText xml:space="preserve"> \* MERGEFORMAT </w:instrText>
          </w:r>
          <w:r>
            <w:fldChar w:fldCharType="separate"/>
          </w:r>
          <w:r w:rsidR="00DA2ECD">
            <w:t>AI Statement</w:t>
          </w:r>
          <w:r w:rsidR="003D18A8">
            <w:t xml:space="preserve"> </w:t>
          </w:r>
          <w:r>
            <w:fldChar w:fldCharType="end"/>
          </w:r>
        </w:p>
      </w:tc>
      <w:tc>
        <w:tcPr>
          <w:tcW w:w="1868" w:type="dxa"/>
          <w:vAlign w:val="bottom"/>
        </w:tcPr>
        <w:p w14:paraId="4624B0D6" w14:textId="77777777" w:rsidR="00DE406E" w:rsidRPr="0094259B" w:rsidRDefault="00DE406E" w:rsidP="003173F0">
          <w:pPr>
            <w:pStyle w:val="Footer"/>
            <w:jc w:val="right"/>
          </w:pPr>
          <w:r>
            <w:fldChar w:fldCharType="begin"/>
          </w:r>
          <w:r>
            <w:instrText xml:space="preserve"> PAGE  \* Arabic  \* MERGEFORMAT </w:instrText>
          </w:r>
          <w:r>
            <w:fldChar w:fldCharType="separate"/>
          </w:r>
          <w:r>
            <w:rPr>
              <w:noProof/>
            </w:rPr>
            <w:t>1</w:t>
          </w:r>
          <w:r>
            <w:fldChar w:fldCharType="end"/>
          </w:r>
        </w:p>
      </w:tc>
    </w:tr>
  </w:tbl>
  <w:p w14:paraId="1E511216" w14:textId="77777777" w:rsidR="00DE406E" w:rsidRDefault="00DE406E" w:rsidP="00317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19E71" w14:textId="77777777" w:rsidR="003D18A8" w:rsidRDefault="003D18A8" w:rsidP="0090228F">
      <w:r>
        <w:separator/>
      </w:r>
    </w:p>
  </w:footnote>
  <w:footnote w:type="continuationSeparator" w:id="0">
    <w:p w14:paraId="0A4CD6C5" w14:textId="77777777" w:rsidR="003D18A8" w:rsidRDefault="003D18A8" w:rsidP="00902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1E30" w14:textId="77777777" w:rsidR="00081994" w:rsidRPr="00081994" w:rsidRDefault="00081994" w:rsidP="00081994">
    <w:pPr>
      <w:pStyle w:val="Header"/>
    </w:pPr>
    <w:r>
      <w:rPr>
        <w:noProof/>
      </w:rPr>
      <w:drawing>
        <wp:anchor distT="0" distB="0" distL="114300" distR="114300" simplePos="0" relativeHeight="251664384" behindDoc="0" locked="1" layoutInCell="1" allowOverlap="1" wp14:anchorId="24523118" wp14:editId="003226FC">
          <wp:simplePos x="0" y="0"/>
          <wp:positionH relativeFrom="page">
            <wp:posOffset>5292725</wp:posOffset>
          </wp:positionH>
          <wp:positionV relativeFrom="page">
            <wp:posOffset>428625</wp:posOffset>
          </wp:positionV>
          <wp:extent cx="1843200" cy="532800"/>
          <wp:effectExtent l="0" t="0" r="5080" b="635"/>
          <wp:wrapNone/>
          <wp:docPr id="1962499429"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6"/>
    </w:tblGrid>
    <w:tr w:rsidR="0094259B" w14:paraId="10998A05" w14:textId="77777777" w:rsidTr="0093622E">
      <w:trPr>
        <w:trHeight w:hRule="exact" w:val="4252"/>
      </w:trPr>
      <w:tc>
        <w:tcPr>
          <w:tcW w:w="7926" w:type="dxa"/>
        </w:tcPr>
        <w:p w14:paraId="1A6ADC7E" w14:textId="77777777" w:rsidR="0094259B" w:rsidRDefault="0094259B" w:rsidP="0090228F">
          <w:pPr>
            <w:pStyle w:val="Header"/>
          </w:pPr>
        </w:p>
      </w:tc>
    </w:tr>
  </w:tbl>
  <w:p w14:paraId="6D5096CA" w14:textId="77777777" w:rsidR="00B11CBF" w:rsidRDefault="00C63E2F" w:rsidP="0090228F">
    <w:pPr>
      <w:pStyle w:val="Header"/>
    </w:pPr>
    <w:r>
      <w:rPr>
        <w:noProof/>
      </w:rPr>
      <mc:AlternateContent>
        <mc:Choice Requires="wps">
          <w:drawing>
            <wp:anchor distT="0" distB="0" distL="114300" distR="114300" simplePos="0" relativeHeight="251658239" behindDoc="1" locked="1" layoutInCell="1" allowOverlap="1" wp14:anchorId="1F0E4D0B" wp14:editId="02AE5B05">
              <wp:simplePos x="0" y="0"/>
              <wp:positionH relativeFrom="page">
                <wp:posOffset>1127125</wp:posOffset>
              </wp:positionH>
              <wp:positionV relativeFrom="page">
                <wp:posOffset>2844165</wp:posOffset>
              </wp:positionV>
              <wp:extent cx="5986800" cy="7426800"/>
              <wp:effectExtent l="0" t="0" r="0" b="3175"/>
              <wp:wrapNone/>
              <wp:docPr id="1309642178" name="Rectangle: Rounded Corners 4"/>
              <wp:cNvGraphicFramePr/>
              <a:graphic xmlns:a="http://schemas.openxmlformats.org/drawingml/2006/main">
                <a:graphicData uri="http://schemas.microsoft.com/office/word/2010/wordprocessingShape">
                  <wps:wsp>
                    <wps:cNvSpPr/>
                    <wps:spPr>
                      <a:xfrm>
                        <a:off x="0" y="0"/>
                        <a:ext cx="5986800" cy="7426800"/>
                      </a:xfrm>
                      <a:prstGeom prst="roundRect">
                        <a:avLst>
                          <a:gd name="adj" fmla="val 2274"/>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D9B24" id="Rectangle: Rounded Corners 4" o:spid="_x0000_s1026" style="position:absolute;margin-left:88.75pt;margin-top:223.95pt;width:471.4pt;height:584.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" fillcolor="#fa8fba [3205]" stroked="f" strokeweight="1pt">
              <v:stroke joinstyle="miter"/>
              <w10:wrap anchorx="page" anchory="page"/>
              <w10:anchorlock/>
            </v:roundrect>
          </w:pict>
        </mc:Fallback>
      </mc:AlternateContent>
    </w:r>
    <w:r w:rsidR="00C92C61">
      <w:rPr>
        <w:noProof/>
      </w:rPr>
      <w:drawing>
        <wp:anchor distT="0" distB="0" distL="114300" distR="114300" simplePos="0" relativeHeight="251660288" behindDoc="0" locked="1" layoutInCell="1" allowOverlap="1" wp14:anchorId="75E67D45" wp14:editId="2660B196">
          <wp:simplePos x="0" y="0"/>
          <wp:positionH relativeFrom="page">
            <wp:posOffset>5292090</wp:posOffset>
          </wp:positionH>
          <wp:positionV relativeFrom="page">
            <wp:posOffset>427355</wp:posOffset>
          </wp:positionV>
          <wp:extent cx="1842770" cy="532765"/>
          <wp:effectExtent l="0" t="0" r="5080" b="635"/>
          <wp:wrapNone/>
          <wp:docPr id="239527461"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0518" w14:textId="77777777" w:rsidR="0094259B" w:rsidRDefault="005530F0" w:rsidP="0090228F">
    <w:pPr>
      <w:pStyle w:val="Header"/>
    </w:pPr>
    <w:r>
      <w:rPr>
        <w:noProof/>
      </w:rPr>
      <w:drawing>
        <wp:anchor distT="0" distB="0" distL="114300" distR="114300" simplePos="0" relativeHeight="251662336" behindDoc="0" locked="1" layoutInCell="1" allowOverlap="1" wp14:anchorId="66899916" wp14:editId="47C2D9C7">
          <wp:simplePos x="0" y="0"/>
          <wp:positionH relativeFrom="page">
            <wp:posOffset>5292725</wp:posOffset>
          </wp:positionH>
          <wp:positionV relativeFrom="page">
            <wp:posOffset>428625</wp:posOffset>
          </wp:positionV>
          <wp:extent cx="1843200" cy="532800"/>
          <wp:effectExtent l="0" t="0" r="5080" b="635"/>
          <wp:wrapNone/>
          <wp:docPr id="896123326"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C249E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C08AC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904E39"/>
    <w:multiLevelType w:val="hybridMultilevel"/>
    <w:tmpl w:val="A874F53C"/>
    <w:lvl w:ilvl="0" w:tplc="2CC2811C">
      <w:start w:val="1"/>
      <w:numFmt w:val="bullet"/>
      <w:lvlText w:val=""/>
      <w:lvlJc w:val="left"/>
      <w:pPr>
        <w:tabs>
          <w:tab w:val="num" w:pos="360"/>
        </w:tabs>
        <w:ind w:left="360" w:hanging="360"/>
      </w:pPr>
      <w:rPr>
        <w:rFonts w:ascii="Symbol" w:hAnsi="Symbol" w:hint="default"/>
        <w:b w:val="0"/>
        <w:i w:val="0"/>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1072DE"/>
    <w:multiLevelType w:val="hybridMultilevel"/>
    <w:tmpl w:val="24CE42AA"/>
    <w:lvl w:ilvl="0" w:tplc="C2F6EB32">
      <w:start w:val="1"/>
      <w:numFmt w:val="bullet"/>
      <w:lvlText w:val="-"/>
      <w:lvlJc w:val="left"/>
      <w:pPr>
        <w:ind w:left="643" w:hanging="360"/>
      </w:pPr>
      <w:rPr>
        <w:rFonts w:ascii="Symbol" w:hAnsi="Symbol" w:hint="default"/>
        <w:color w:val="auto"/>
        <w:sz w:val="2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 w15:restartNumberingAfterBreak="0">
    <w:nsid w:val="4A29403B"/>
    <w:multiLevelType w:val="hybridMultilevel"/>
    <w:tmpl w:val="34FCFDEE"/>
    <w:lvl w:ilvl="0" w:tplc="E1C0FF62">
      <w:start w:val="1"/>
      <w:numFmt w:val="bullet"/>
      <w:lvlText w:val="-"/>
      <w:lvlJc w:val="left"/>
      <w:pPr>
        <w:tabs>
          <w:tab w:val="num" w:pos="360"/>
        </w:tabs>
        <w:ind w:left="36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51C40F4"/>
    <w:multiLevelType w:val="hybridMultilevel"/>
    <w:tmpl w:val="9702ACB6"/>
    <w:lvl w:ilvl="0" w:tplc="A66C22A2">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0724B2"/>
    <w:multiLevelType w:val="multilevel"/>
    <w:tmpl w:val="18944D6A"/>
    <w:lvl w:ilvl="0">
      <w:start w:val="1"/>
      <w:numFmt w:val="bullet"/>
      <w:pStyle w:val="ListBullet"/>
      <w:lvlText w:val=""/>
      <w:lvlJc w:val="left"/>
      <w:pPr>
        <w:tabs>
          <w:tab w:val="num" w:pos="397"/>
        </w:tabs>
        <w:ind w:left="360" w:hanging="360"/>
      </w:pPr>
      <w:rPr>
        <w:rFonts w:ascii="Symbol" w:hAnsi="Symbol" w:hint="default"/>
        <w:b w:val="0"/>
        <w:i w:val="0"/>
        <w:color w:val="auto"/>
        <w:sz w:val="12"/>
      </w:rPr>
    </w:lvl>
    <w:lvl w:ilvl="1">
      <w:start w:val="1"/>
      <w:numFmt w:val="bullet"/>
      <w:pStyle w:val="ListBullet2"/>
      <w:lvlText w:val="–"/>
      <w:lvlJc w:val="left"/>
      <w:pPr>
        <w:tabs>
          <w:tab w:val="num" w:pos="1077"/>
        </w:tabs>
        <w:ind w:left="680" w:hanging="283"/>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BCE5AC7"/>
    <w:multiLevelType w:val="multilevel"/>
    <w:tmpl w:val="1B96BB50"/>
    <w:lvl w:ilvl="0">
      <w:start w:val="1"/>
      <w:numFmt w:val="bullet"/>
      <w:lvlText w:val=""/>
      <w:lvlJc w:val="left"/>
      <w:pPr>
        <w:tabs>
          <w:tab w:val="num" w:pos="360"/>
        </w:tabs>
        <w:ind w:left="360" w:hanging="360"/>
      </w:pPr>
      <w:rPr>
        <w:rFonts w:ascii="Symbol" w:hAnsi="Symbol" w:hint="default"/>
        <w:b w:val="0"/>
        <w:i w:val="0"/>
        <w:color w:val="auto"/>
        <w:sz w:val="12"/>
      </w:rPr>
    </w:lvl>
    <w:lvl w:ilvl="1">
      <w:start w:val="1"/>
      <w:numFmt w:val="bullet"/>
      <w:lvlText w:val="–"/>
      <w:lvlJc w:val="left"/>
      <w:pPr>
        <w:ind w:left="1440" w:hanging="360"/>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003048">
    <w:abstractNumId w:val="1"/>
  </w:num>
  <w:num w:numId="2" w16cid:durableId="68844050">
    <w:abstractNumId w:val="5"/>
  </w:num>
  <w:num w:numId="3" w16cid:durableId="954676308">
    <w:abstractNumId w:val="2"/>
  </w:num>
  <w:num w:numId="4" w16cid:durableId="1822502620">
    <w:abstractNumId w:val="6"/>
  </w:num>
  <w:num w:numId="5" w16cid:durableId="1048072335">
    <w:abstractNumId w:val="0"/>
  </w:num>
  <w:num w:numId="6" w16cid:durableId="327755872">
    <w:abstractNumId w:val="3"/>
  </w:num>
  <w:num w:numId="7" w16cid:durableId="1586375105">
    <w:abstractNumId w:val="4"/>
  </w:num>
  <w:num w:numId="8" w16cid:durableId="7931833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7517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A8"/>
    <w:rsid w:val="00061763"/>
    <w:rsid w:val="00081994"/>
    <w:rsid w:val="000834E6"/>
    <w:rsid w:val="0009287E"/>
    <w:rsid w:val="000C7F4D"/>
    <w:rsid w:val="000E3706"/>
    <w:rsid w:val="000E412A"/>
    <w:rsid w:val="0012596B"/>
    <w:rsid w:val="00163D89"/>
    <w:rsid w:val="001A7915"/>
    <w:rsid w:val="001D0202"/>
    <w:rsid w:val="001E1F49"/>
    <w:rsid w:val="00304762"/>
    <w:rsid w:val="003173F0"/>
    <w:rsid w:val="003978A5"/>
    <w:rsid w:val="003B177D"/>
    <w:rsid w:val="003D18A8"/>
    <w:rsid w:val="00417551"/>
    <w:rsid w:val="005530F0"/>
    <w:rsid w:val="00627759"/>
    <w:rsid w:val="006A282D"/>
    <w:rsid w:val="006C43FC"/>
    <w:rsid w:val="006D17EF"/>
    <w:rsid w:val="008B356F"/>
    <w:rsid w:val="008E3267"/>
    <w:rsid w:val="008F5690"/>
    <w:rsid w:val="0090228F"/>
    <w:rsid w:val="0093622E"/>
    <w:rsid w:val="0094259B"/>
    <w:rsid w:val="009C7D8C"/>
    <w:rsid w:val="00A83694"/>
    <w:rsid w:val="00AB4BD5"/>
    <w:rsid w:val="00B11CBF"/>
    <w:rsid w:val="00B62254"/>
    <w:rsid w:val="00BB6250"/>
    <w:rsid w:val="00C63E2F"/>
    <w:rsid w:val="00C92C61"/>
    <w:rsid w:val="00CB0D1A"/>
    <w:rsid w:val="00D13480"/>
    <w:rsid w:val="00D33059"/>
    <w:rsid w:val="00D70F06"/>
    <w:rsid w:val="00DA2ECD"/>
    <w:rsid w:val="00DC716A"/>
    <w:rsid w:val="00DE406E"/>
    <w:rsid w:val="00E1002F"/>
    <w:rsid w:val="00E82328"/>
    <w:rsid w:val="00F055DE"/>
    <w:rsid w:val="00F44849"/>
    <w:rsid w:val="00F57B88"/>
    <w:rsid w:val="00F57C1B"/>
    <w:rsid w:val="00FC0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C53F4"/>
  <w15:chartTrackingRefBased/>
  <w15:docId w15:val="{087187E2-AEB9-40EE-BE19-9886A0CC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unhideWhenUsed="1" w:qFormat="1"/>
    <w:lsdException w:name="List Number" w:semiHidden="1"/>
    <w:lsdException w:name="List 2" w:semiHidden="1" w:unhideWhenUsed="1"/>
    <w:lsdException w:name="List 3" w:semiHidden="1"/>
    <w:lsdException w:name="List 4" w:semiHidden="1"/>
    <w:lsdException w:name="List 5" w:semiHidden="1"/>
    <w:lsdException w:name="List Bullet 2" w:semiHidden="1" w:unhideWhenUsed="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57C1B"/>
    <w:pPr>
      <w:spacing w:after="0" w:line="320" w:lineRule="atLeast"/>
    </w:pPr>
    <w:rPr>
      <w:rFonts w:ascii="Inter" w:hAnsi="Inter"/>
      <w:sz w:val="21"/>
    </w:rPr>
  </w:style>
  <w:style w:type="paragraph" w:styleId="Heading1">
    <w:name w:val="heading 1"/>
    <w:basedOn w:val="Title"/>
    <w:next w:val="Normal"/>
    <w:link w:val="Heading1Char"/>
    <w:uiPriority w:val="9"/>
    <w:qFormat/>
    <w:rsid w:val="005530F0"/>
    <w:pPr>
      <w:spacing w:after="360" w:line="320" w:lineRule="atLeast"/>
      <w:ind w:left="0"/>
      <w:outlineLvl w:val="0"/>
    </w:pPr>
    <w:rPr>
      <w:sz w:val="28"/>
    </w:rPr>
  </w:style>
  <w:style w:type="paragraph" w:styleId="Heading2">
    <w:name w:val="heading 2"/>
    <w:basedOn w:val="Heading1"/>
    <w:next w:val="Normal"/>
    <w:link w:val="Heading2Char"/>
    <w:uiPriority w:val="9"/>
    <w:unhideWhenUsed/>
    <w:qFormat/>
    <w:rsid w:val="00061763"/>
    <w:pPr>
      <w:spacing w:before="940" w:after="160"/>
      <w:outlineLvl w:val="1"/>
    </w:pPr>
  </w:style>
  <w:style w:type="paragraph" w:styleId="Heading3">
    <w:name w:val="heading 3"/>
    <w:basedOn w:val="Normal"/>
    <w:next w:val="Normal"/>
    <w:link w:val="Heading3Char"/>
    <w:uiPriority w:val="9"/>
    <w:unhideWhenUsed/>
    <w:qFormat/>
    <w:rsid w:val="00A83694"/>
    <w:pPr>
      <w:outlineLvl w:val="2"/>
    </w:pPr>
    <w:rPr>
      <w:rFonts w:asciiTheme="majorHAnsi" w:hAnsiTheme="majorHAnsi"/>
      <w:b/>
      <w:bCs/>
      <w:color w:val="6B2E36" w:themeColor="text2"/>
    </w:rPr>
  </w:style>
  <w:style w:type="paragraph" w:styleId="Heading4">
    <w:name w:val="heading 4"/>
    <w:basedOn w:val="Normal"/>
    <w:next w:val="Normal"/>
    <w:link w:val="Heading4Char"/>
    <w:uiPriority w:val="9"/>
    <w:semiHidden/>
    <w:rsid w:val="00B11CBF"/>
    <w:pPr>
      <w:keepNext/>
      <w:keepLines/>
      <w:spacing w:before="80" w:after="40"/>
      <w:outlineLvl w:val="3"/>
    </w:pPr>
    <w:rPr>
      <w:rFonts w:eastAsiaTheme="majorEastAsia" w:cstheme="majorBidi"/>
      <w:i/>
      <w:iCs/>
      <w:color w:val="4F2228" w:themeColor="accent1" w:themeShade="BF"/>
    </w:rPr>
  </w:style>
  <w:style w:type="paragraph" w:styleId="Heading5">
    <w:name w:val="heading 5"/>
    <w:basedOn w:val="Normal"/>
    <w:next w:val="Normal"/>
    <w:link w:val="Heading5Char"/>
    <w:uiPriority w:val="9"/>
    <w:semiHidden/>
    <w:qFormat/>
    <w:rsid w:val="00B11CBF"/>
    <w:pPr>
      <w:keepNext/>
      <w:keepLines/>
      <w:spacing w:before="80" w:after="40"/>
      <w:outlineLvl w:val="4"/>
    </w:pPr>
    <w:rPr>
      <w:rFonts w:eastAsiaTheme="majorEastAsia" w:cstheme="majorBidi"/>
      <w:color w:val="4F2228" w:themeColor="accent1" w:themeShade="BF"/>
    </w:rPr>
  </w:style>
  <w:style w:type="paragraph" w:styleId="Heading6">
    <w:name w:val="heading 6"/>
    <w:basedOn w:val="Normal"/>
    <w:next w:val="Normal"/>
    <w:link w:val="Heading6Char"/>
    <w:uiPriority w:val="9"/>
    <w:semiHidden/>
    <w:qFormat/>
    <w:rsid w:val="00B11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B11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B11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B11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0F0"/>
    <w:rPr>
      <w:rFonts w:ascii="Inter" w:eastAsiaTheme="majorEastAsia" w:hAnsi="Inter" w:cstheme="majorBidi"/>
      <w:b/>
      <w:bCs/>
      <w:color w:val="6B2E36" w:themeColor="text2"/>
      <w:kern w:val="28"/>
      <w:sz w:val="28"/>
      <w:szCs w:val="56"/>
    </w:rPr>
  </w:style>
  <w:style w:type="character" w:customStyle="1" w:styleId="Heading2Char">
    <w:name w:val="Heading 2 Char"/>
    <w:basedOn w:val="DefaultParagraphFont"/>
    <w:link w:val="Heading2"/>
    <w:uiPriority w:val="9"/>
    <w:rsid w:val="00061763"/>
    <w:rPr>
      <w:rFonts w:ascii="Inter" w:eastAsiaTheme="majorEastAsia" w:hAnsi="Inter" w:cstheme="majorBidi"/>
      <w:b/>
      <w:bCs/>
      <w:color w:val="6B2E36" w:themeColor="text2"/>
      <w:kern w:val="28"/>
      <w:sz w:val="28"/>
      <w:szCs w:val="56"/>
    </w:rPr>
  </w:style>
  <w:style w:type="character" w:customStyle="1" w:styleId="Heading3Char">
    <w:name w:val="Heading 3 Char"/>
    <w:basedOn w:val="DefaultParagraphFont"/>
    <w:link w:val="Heading3"/>
    <w:uiPriority w:val="9"/>
    <w:rsid w:val="009C7D8C"/>
    <w:rPr>
      <w:rFonts w:asciiTheme="majorHAnsi" w:hAnsiTheme="majorHAnsi"/>
      <w:b/>
      <w:bCs/>
      <w:color w:val="6B2E36" w:themeColor="text2"/>
      <w:sz w:val="21"/>
    </w:rPr>
  </w:style>
  <w:style w:type="character" w:customStyle="1" w:styleId="Heading4Char">
    <w:name w:val="Heading 4 Char"/>
    <w:basedOn w:val="DefaultParagraphFont"/>
    <w:link w:val="Heading4"/>
    <w:uiPriority w:val="9"/>
    <w:semiHidden/>
    <w:rsid w:val="00F57C1B"/>
    <w:rPr>
      <w:rFonts w:ascii="Inter" w:eastAsiaTheme="majorEastAsia" w:hAnsi="Inter" w:cstheme="majorBidi"/>
      <w:i/>
      <w:iCs/>
      <w:color w:val="4F2228" w:themeColor="accent1" w:themeShade="BF"/>
      <w:sz w:val="21"/>
    </w:rPr>
  </w:style>
  <w:style w:type="character" w:customStyle="1" w:styleId="Heading5Char">
    <w:name w:val="Heading 5 Char"/>
    <w:basedOn w:val="DefaultParagraphFont"/>
    <w:link w:val="Heading5"/>
    <w:uiPriority w:val="9"/>
    <w:semiHidden/>
    <w:rsid w:val="00F57C1B"/>
    <w:rPr>
      <w:rFonts w:ascii="Inter" w:eastAsiaTheme="majorEastAsia" w:hAnsi="Inter" w:cstheme="majorBidi"/>
      <w:color w:val="4F2228" w:themeColor="accent1" w:themeShade="BF"/>
      <w:sz w:val="21"/>
    </w:rPr>
  </w:style>
  <w:style w:type="character" w:customStyle="1" w:styleId="Heading6Char">
    <w:name w:val="Heading 6 Char"/>
    <w:basedOn w:val="DefaultParagraphFont"/>
    <w:link w:val="Heading6"/>
    <w:uiPriority w:val="9"/>
    <w:semiHidden/>
    <w:rsid w:val="00F57C1B"/>
    <w:rPr>
      <w:rFonts w:ascii="Inter" w:eastAsiaTheme="majorEastAsia" w:hAnsi="Inter" w:cstheme="majorBidi"/>
      <w:i/>
      <w:iCs/>
      <w:color w:val="595959" w:themeColor="text1" w:themeTint="A6"/>
      <w:sz w:val="21"/>
    </w:rPr>
  </w:style>
  <w:style w:type="character" w:customStyle="1" w:styleId="Heading7Char">
    <w:name w:val="Heading 7 Char"/>
    <w:basedOn w:val="DefaultParagraphFont"/>
    <w:link w:val="Heading7"/>
    <w:uiPriority w:val="9"/>
    <w:semiHidden/>
    <w:rsid w:val="00F57C1B"/>
    <w:rPr>
      <w:rFonts w:ascii="Inter" w:eastAsiaTheme="majorEastAsia" w:hAnsi="Inter" w:cstheme="majorBidi"/>
      <w:color w:val="595959" w:themeColor="text1" w:themeTint="A6"/>
      <w:sz w:val="21"/>
    </w:rPr>
  </w:style>
  <w:style w:type="character" w:customStyle="1" w:styleId="Heading8Char">
    <w:name w:val="Heading 8 Char"/>
    <w:basedOn w:val="DefaultParagraphFont"/>
    <w:link w:val="Heading8"/>
    <w:uiPriority w:val="9"/>
    <w:semiHidden/>
    <w:rsid w:val="00F57C1B"/>
    <w:rPr>
      <w:rFonts w:ascii="Inter" w:eastAsiaTheme="majorEastAsia" w:hAnsi="Inter" w:cstheme="majorBidi"/>
      <w:i/>
      <w:iCs/>
      <w:color w:val="272727" w:themeColor="text1" w:themeTint="D8"/>
      <w:sz w:val="21"/>
    </w:rPr>
  </w:style>
  <w:style w:type="character" w:customStyle="1" w:styleId="Heading9Char">
    <w:name w:val="Heading 9 Char"/>
    <w:basedOn w:val="DefaultParagraphFont"/>
    <w:link w:val="Heading9"/>
    <w:uiPriority w:val="9"/>
    <w:semiHidden/>
    <w:rsid w:val="00F57C1B"/>
    <w:rPr>
      <w:rFonts w:ascii="Inter" w:eastAsiaTheme="majorEastAsia" w:hAnsi="Inter" w:cstheme="majorBidi"/>
      <w:color w:val="272727" w:themeColor="text1" w:themeTint="D8"/>
      <w:sz w:val="21"/>
    </w:rPr>
  </w:style>
  <w:style w:type="paragraph" w:styleId="Title">
    <w:name w:val="Title"/>
    <w:basedOn w:val="Normal"/>
    <w:next w:val="Normal"/>
    <w:link w:val="TitleChar"/>
    <w:uiPriority w:val="10"/>
    <w:qFormat/>
    <w:rsid w:val="0093622E"/>
    <w:pPr>
      <w:spacing w:line="720" w:lineRule="exact"/>
      <w:ind w:left="113"/>
      <w:contextualSpacing/>
    </w:pPr>
    <w:rPr>
      <w:rFonts w:eastAsiaTheme="majorEastAsia" w:cstheme="majorBidi"/>
      <w:b/>
      <w:bCs/>
      <w:color w:val="6B2E36" w:themeColor="text2"/>
      <w:kern w:val="28"/>
      <w:sz w:val="64"/>
      <w:szCs w:val="56"/>
    </w:rPr>
  </w:style>
  <w:style w:type="character" w:customStyle="1" w:styleId="TitleChar">
    <w:name w:val="Title Char"/>
    <w:basedOn w:val="DefaultParagraphFont"/>
    <w:link w:val="Title"/>
    <w:uiPriority w:val="10"/>
    <w:rsid w:val="0093622E"/>
    <w:rPr>
      <w:rFonts w:ascii="Inter" w:eastAsiaTheme="majorEastAsia" w:hAnsi="Inter" w:cstheme="majorBidi"/>
      <w:b/>
      <w:bCs/>
      <w:color w:val="6B2E36" w:themeColor="text2"/>
      <w:kern w:val="28"/>
      <w:sz w:val="64"/>
      <w:szCs w:val="56"/>
    </w:rPr>
  </w:style>
  <w:style w:type="paragraph" w:styleId="Subtitle">
    <w:name w:val="Subtitle"/>
    <w:basedOn w:val="Normal"/>
    <w:next w:val="Normal"/>
    <w:link w:val="SubtitleChar"/>
    <w:uiPriority w:val="11"/>
    <w:qFormat/>
    <w:rsid w:val="00A83694"/>
    <w:pPr>
      <w:spacing w:before="360"/>
      <w:ind w:left="113"/>
      <w:contextualSpacing/>
    </w:pPr>
    <w:rPr>
      <w:rFonts w:asciiTheme="majorHAnsi" w:hAnsiTheme="majorHAnsi"/>
      <w:b/>
      <w:bCs/>
      <w:color w:val="6B2E36" w:themeColor="text2"/>
    </w:rPr>
  </w:style>
  <w:style w:type="character" w:customStyle="1" w:styleId="SubtitleChar">
    <w:name w:val="Subtitle Char"/>
    <w:basedOn w:val="DefaultParagraphFont"/>
    <w:link w:val="Subtitle"/>
    <w:uiPriority w:val="11"/>
    <w:rsid w:val="00F57C1B"/>
    <w:rPr>
      <w:rFonts w:asciiTheme="majorHAnsi" w:hAnsiTheme="majorHAnsi"/>
      <w:b/>
      <w:bCs/>
      <w:color w:val="6B2E36" w:themeColor="text2"/>
      <w:sz w:val="21"/>
    </w:rPr>
  </w:style>
  <w:style w:type="paragraph" w:styleId="Quote">
    <w:name w:val="Quote"/>
    <w:basedOn w:val="Normal"/>
    <w:next w:val="Normal"/>
    <w:link w:val="QuoteChar"/>
    <w:uiPriority w:val="29"/>
    <w:semiHidden/>
    <w:rsid w:val="00B11CB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F57C1B"/>
    <w:rPr>
      <w:rFonts w:ascii="Inter" w:hAnsi="Inter"/>
      <w:i/>
      <w:iCs/>
      <w:color w:val="404040" w:themeColor="text1" w:themeTint="BF"/>
      <w:sz w:val="21"/>
    </w:rPr>
  </w:style>
  <w:style w:type="paragraph" w:styleId="ListParagraph">
    <w:name w:val="List Paragraph"/>
    <w:basedOn w:val="Normal"/>
    <w:uiPriority w:val="34"/>
    <w:semiHidden/>
    <w:rsid w:val="00B11CBF"/>
    <w:pPr>
      <w:ind w:left="720"/>
      <w:contextualSpacing/>
    </w:pPr>
  </w:style>
  <w:style w:type="character" w:styleId="IntenseEmphasis">
    <w:name w:val="Intense Emphasis"/>
    <w:basedOn w:val="DefaultParagraphFont"/>
    <w:uiPriority w:val="21"/>
    <w:semiHidden/>
    <w:rsid w:val="00B11CBF"/>
    <w:rPr>
      <w:i/>
      <w:iCs/>
      <w:color w:val="4F2228" w:themeColor="accent1" w:themeShade="BF"/>
    </w:rPr>
  </w:style>
  <w:style w:type="paragraph" w:styleId="IntenseQuote">
    <w:name w:val="Intense Quote"/>
    <w:basedOn w:val="Normal"/>
    <w:next w:val="Normal"/>
    <w:link w:val="IntenseQuoteChar"/>
    <w:uiPriority w:val="30"/>
    <w:semiHidden/>
    <w:rsid w:val="00B11CBF"/>
    <w:pPr>
      <w:pBdr>
        <w:top w:val="single" w:sz="4" w:space="10" w:color="4F2228" w:themeColor="accent1" w:themeShade="BF"/>
        <w:bottom w:val="single" w:sz="4" w:space="10" w:color="4F2228" w:themeColor="accent1" w:themeShade="BF"/>
      </w:pBdr>
      <w:spacing w:before="360" w:after="360"/>
      <w:ind w:left="864" w:right="864"/>
      <w:jc w:val="center"/>
    </w:pPr>
    <w:rPr>
      <w:i/>
      <w:iCs/>
      <w:color w:val="4F2228" w:themeColor="accent1" w:themeShade="BF"/>
    </w:rPr>
  </w:style>
  <w:style w:type="character" w:customStyle="1" w:styleId="IntenseQuoteChar">
    <w:name w:val="Intense Quote Char"/>
    <w:basedOn w:val="DefaultParagraphFont"/>
    <w:link w:val="IntenseQuote"/>
    <w:uiPriority w:val="30"/>
    <w:semiHidden/>
    <w:rsid w:val="00F57C1B"/>
    <w:rPr>
      <w:rFonts w:ascii="Inter" w:hAnsi="Inter"/>
      <w:i/>
      <w:iCs/>
      <w:color w:val="4F2228" w:themeColor="accent1" w:themeShade="BF"/>
      <w:sz w:val="21"/>
    </w:rPr>
  </w:style>
  <w:style w:type="character" w:styleId="IntenseReference">
    <w:name w:val="Intense Reference"/>
    <w:basedOn w:val="DefaultParagraphFont"/>
    <w:uiPriority w:val="32"/>
    <w:semiHidden/>
    <w:rsid w:val="00B11CBF"/>
    <w:rPr>
      <w:b/>
      <w:bCs/>
      <w:smallCaps/>
      <w:color w:val="4F2228" w:themeColor="accent1" w:themeShade="BF"/>
      <w:spacing w:val="5"/>
    </w:rPr>
  </w:style>
  <w:style w:type="paragraph" w:styleId="Header">
    <w:name w:val="header"/>
    <w:basedOn w:val="Normal"/>
    <w:link w:val="HeaderChar"/>
    <w:uiPriority w:val="99"/>
    <w:unhideWhenUsed/>
    <w:rsid w:val="00B11CBF"/>
    <w:pPr>
      <w:tabs>
        <w:tab w:val="center" w:pos="4513"/>
        <w:tab w:val="right" w:pos="9026"/>
      </w:tabs>
      <w:spacing w:line="240" w:lineRule="auto"/>
    </w:pPr>
  </w:style>
  <w:style w:type="character" w:customStyle="1" w:styleId="HeaderChar">
    <w:name w:val="Header Char"/>
    <w:basedOn w:val="DefaultParagraphFont"/>
    <w:link w:val="Header"/>
    <w:uiPriority w:val="99"/>
    <w:rsid w:val="00B11CBF"/>
  </w:style>
  <w:style w:type="paragraph" w:styleId="Footer">
    <w:name w:val="footer"/>
    <w:basedOn w:val="Normal"/>
    <w:link w:val="FooterChar"/>
    <w:uiPriority w:val="99"/>
    <w:unhideWhenUsed/>
    <w:rsid w:val="0012596B"/>
    <w:pPr>
      <w:tabs>
        <w:tab w:val="center" w:pos="4513"/>
        <w:tab w:val="right" w:pos="9026"/>
      </w:tabs>
      <w:spacing w:line="200" w:lineRule="atLeast"/>
    </w:pPr>
    <w:rPr>
      <w:sz w:val="16"/>
    </w:rPr>
  </w:style>
  <w:style w:type="character" w:customStyle="1" w:styleId="FooterChar">
    <w:name w:val="Footer Char"/>
    <w:basedOn w:val="DefaultParagraphFont"/>
    <w:link w:val="Footer"/>
    <w:uiPriority w:val="99"/>
    <w:rsid w:val="0012596B"/>
    <w:rPr>
      <w:rFonts w:ascii="Inter" w:hAnsi="Inter"/>
      <w:sz w:val="16"/>
    </w:rPr>
  </w:style>
  <w:style w:type="table" w:styleId="TableGrid">
    <w:name w:val="Table Grid"/>
    <w:basedOn w:val="TableNormal"/>
    <w:uiPriority w:val="39"/>
    <w:rsid w:val="0094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061763"/>
    <w:pPr>
      <w:numPr>
        <w:numId w:val="4"/>
      </w:numPr>
      <w:pBdr>
        <w:bottom w:val="single" w:sz="2" w:space="5" w:color="auto"/>
        <w:between w:val="single" w:sz="2" w:space="5" w:color="auto"/>
      </w:pBdr>
      <w:spacing w:after="120"/>
      <w:ind w:right="28"/>
      <w:contextualSpacing/>
    </w:pPr>
  </w:style>
  <w:style w:type="paragraph" w:styleId="FootnoteText">
    <w:name w:val="footnote text"/>
    <w:basedOn w:val="Normal"/>
    <w:link w:val="FootnoteTextChar"/>
    <w:uiPriority w:val="99"/>
    <w:unhideWhenUsed/>
    <w:rsid w:val="001A7915"/>
    <w:pPr>
      <w:tabs>
        <w:tab w:val="left" w:pos="709"/>
      </w:tabs>
      <w:spacing w:line="240" w:lineRule="atLeast"/>
    </w:pPr>
    <w:rPr>
      <w:sz w:val="18"/>
      <w:szCs w:val="20"/>
    </w:rPr>
  </w:style>
  <w:style w:type="character" w:customStyle="1" w:styleId="FootnoteTextChar">
    <w:name w:val="Footnote Text Char"/>
    <w:basedOn w:val="DefaultParagraphFont"/>
    <w:link w:val="FootnoteText"/>
    <w:uiPriority w:val="99"/>
    <w:rsid w:val="001A7915"/>
    <w:rPr>
      <w:rFonts w:ascii="Inter" w:hAnsi="Inter"/>
      <w:sz w:val="18"/>
      <w:szCs w:val="20"/>
    </w:rPr>
  </w:style>
  <w:style w:type="character" w:styleId="FootnoteReference">
    <w:name w:val="footnote reference"/>
    <w:basedOn w:val="DefaultParagraphFont"/>
    <w:uiPriority w:val="99"/>
    <w:semiHidden/>
    <w:rsid w:val="00F055DE"/>
    <w:rPr>
      <w:vertAlign w:val="superscript"/>
    </w:rPr>
  </w:style>
  <w:style w:type="paragraph" w:styleId="ListBullet2">
    <w:name w:val="List Bullet 2"/>
    <w:basedOn w:val="ListBullet"/>
    <w:uiPriority w:val="99"/>
    <w:qFormat/>
    <w:rsid w:val="003173F0"/>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henrysmithcharity.sharepoint.com/sites/OrganisationAssets/Templates/Policy_Guidance_Template_.dotx" TargetMode="External"/></Relationships>
</file>

<file path=word/theme/theme1.xml><?xml version="1.0" encoding="utf-8"?>
<a:theme xmlns:a="http://schemas.openxmlformats.org/drawingml/2006/main" name="Office Theme">
  <a:themeElements>
    <a:clrScheme name="HSF Theme Colours">
      <a:dk1>
        <a:sysClr val="windowText" lastClr="000000"/>
      </a:dk1>
      <a:lt1>
        <a:sysClr val="window" lastClr="FFFFFF"/>
      </a:lt1>
      <a:dk2>
        <a:srgbClr val="6B2E36"/>
      </a:dk2>
      <a:lt2>
        <a:srgbClr val="FFDEDE"/>
      </a:lt2>
      <a:accent1>
        <a:srgbClr val="6B2E36"/>
      </a:accent1>
      <a:accent2>
        <a:srgbClr val="FA8FBA"/>
      </a:accent2>
      <a:accent3>
        <a:srgbClr val="F6ACC9"/>
      </a:accent3>
      <a:accent4>
        <a:srgbClr val="FAC3D8"/>
      </a:accent4>
      <a:accent5>
        <a:srgbClr val="FFDEDE"/>
      </a:accent5>
      <a:accent6>
        <a:srgbClr val="4E2227"/>
      </a:accent6>
      <a:hlink>
        <a:srgbClr val="000000"/>
      </a:hlink>
      <a:folHlink>
        <a:srgbClr val="F6ACC9"/>
      </a:folHlink>
    </a:clrScheme>
    <a:fontScheme name="HSF Theme Fonts">
      <a:majorFont>
        <a:latin typeface="Inter"/>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38BDE07EFE44ABF60A2B81A281190" ma:contentTypeVersion="18" ma:contentTypeDescription="Create a new document." ma:contentTypeScope="" ma:versionID="6c1983964464d86b6475e16495da4dee">
  <xsd:schema xmlns:xsd="http://www.w3.org/2001/XMLSchema" xmlns:xs="http://www.w3.org/2001/XMLSchema" xmlns:p="http://schemas.microsoft.com/office/2006/metadata/properties" xmlns:ns2="9460d4ff-ca96-4908-8f70-13f932d5c844" xmlns:ns3="c26a6394-80f8-430b-b64f-1f333e8d56ff" xmlns:ns4="f80f4ed8-aeff-4c1a-ae03-cbaae7025f94" targetNamespace="http://schemas.microsoft.com/office/2006/metadata/properties" ma:root="true" ma:fieldsID="9a9e9302855191ff8c96d52fc8fd76ca" ns2:_="" ns3:_="" ns4:_="">
    <xsd:import namespace="9460d4ff-ca96-4908-8f70-13f932d5c844"/>
    <xsd:import namespace="c26a6394-80f8-430b-b64f-1f333e8d56ff"/>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d4ff-ca96-4908-8f70-13f932d5c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6a6394-80f8-430b-b64f-1f333e8d56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60d4ff-ca96-4908-8f70-13f932d5c844">
      <Terms xmlns="http://schemas.microsoft.com/office/infopath/2007/PartnerControls"/>
    </lcf76f155ced4ddcb4097134ff3c332f>
    <TaxCatchAll xmlns="f80f4ed8-aeff-4c1a-ae03-cbaae7025f94" xsi:nil="true"/>
  </documentManagement>
</p:properties>
</file>

<file path=customXml/itemProps1.xml><?xml version="1.0" encoding="utf-8"?>
<ds:datastoreItem xmlns:ds="http://schemas.openxmlformats.org/officeDocument/2006/customXml" ds:itemID="{CEA6DE2F-D98B-4FCF-905A-3BAD91E9D62A}"/>
</file>

<file path=customXml/itemProps2.xml><?xml version="1.0" encoding="utf-8"?>
<ds:datastoreItem xmlns:ds="http://schemas.openxmlformats.org/officeDocument/2006/customXml" ds:itemID="{6478DFC7-AC98-443C-B074-62F8B94AD54A}">
  <ds:schemaRefs>
    <ds:schemaRef ds:uri="http://schemas.openxmlformats.org/officeDocument/2006/bibliography"/>
  </ds:schemaRefs>
</ds:datastoreItem>
</file>

<file path=customXml/itemProps3.xml><?xml version="1.0" encoding="utf-8"?>
<ds:datastoreItem xmlns:ds="http://schemas.openxmlformats.org/officeDocument/2006/customXml" ds:itemID="{BA446645-3F8D-4180-99E2-835F2C3E5CFC}">
  <ds:schemaRefs>
    <ds:schemaRef ds:uri="http://schemas.microsoft.com/sharepoint/v3/contenttype/forms"/>
  </ds:schemaRefs>
</ds:datastoreItem>
</file>

<file path=customXml/itemProps4.xml><?xml version="1.0" encoding="utf-8"?>
<ds:datastoreItem xmlns:ds="http://schemas.openxmlformats.org/officeDocument/2006/customXml" ds:itemID="{A6C09DDF-6F29-4381-922F-37280C141B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Policy_Guidance_Template_</Template>
  <TotalTime>4</TotalTime>
  <Pages>3</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Ellen Rowland</cp:lastModifiedBy>
  <cp:revision>4</cp:revision>
  <dcterms:created xsi:type="dcterms:W3CDTF">2025-10-01T15:46:00Z</dcterms:created>
  <dcterms:modified xsi:type="dcterms:W3CDTF">2025-10-01T15:50:00Z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0x0101008F638BDE07EFE44ABF60A2B81A281190</vt:lpwstr>
  </property>
  <property fmtid="{D5CDD505-2E9C-101B-9397-08002B2CF9AE}" pid="3" name="MediaServiceImageTags">
    <vt:lpwstr/>
  </property>
  <property fmtid="{D5CDD505-2E9C-101B-9397-08002B2CF9AE}" pid="4" name="docLang">
    <vt:lpwstr>en</vt:lpwstr>
  </property>
</Properties>
</file>